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BC" w:rsidRPr="00D71F63" w:rsidRDefault="0005205B" w:rsidP="004D75BD">
      <w:pPr>
        <w:jc w:val="both"/>
        <w:rPr>
          <w:rFonts w:ascii="Tahoma" w:hAnsi="Tahoma" w:cs="Tahoma"/>
        </w:rPr>
      </w:pPr>
      <w:bookmarkStart w:id="0" w:name="_GoBack"/>
      <w:r w:rsidRPr="00D71F63">
        <w:rPr>
          <w:rFonts w:ascii="Tahoma" w:hAnsi="Tahoma" w:cs="Tahoma"/>
          <w:noProof/>
        </w:rPr>
        <w:drawing>
          <wp:inline distT="0" distB="0" distL="0" distR="0">
            <wp:extent cx="962025" cy="91440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62025" cy="914400"/>
                    </a:xfrm>
                    <a:prstGeom prst="rect">
                      <a:avLst/>
                    </a:prstGeom>
                    <a:noFill/>
                    <a:ln>
                      <a:noFill/>
                    </a:ln>
                  </pic:spPr>
                </pic:pic>
              </a:graphicData>
            </a:graphic>
          </wp:inline>
        </w:drawing>
      </w:r>
    </w:p>
    <w:sdt>
      <w:sdtPr>
        <w:rPr>
          <w:rFonts w:ascii="Tahoma" w:hAnsi="Tahoma" w:cs="Tahoma"/>
        </w:rPr>
        <w:id w:val="14892380"/>
        <w:docPartObj>
          <w:docPartGallery w:val="Cover Pages"/>
          <w:docPartUnique/>
        </w:docPartObj>
      </w:sdtPr>
      <w:sdtEndPr>
        <w:rPr>
          <w:sz w:val="28"/>
          <w:szCs w:val="28"/>
        </w:rPr>
      </w:sdtEndPr>
      <w:sdtContent>
        <w:p w:rsidR="005A47BC" w:rsidRPr="00D71F63" w:rsidRDefault="00BE5BD7" w:rsidP="004D75BD">
          <w:pPr>
            <w:jc w:val="both"/>
            <w:rPr>
              <w:rFonts w:ascii="Tahoma" w:hAnsi="Tahoma" w:cs="Tahoma"/>
            </w:rPr>
          </w:pPr>
          <w:r>
            <w:rPr>
              <w:rFonts w:ascii="Tahoma" w:hAnsi="Tahoma" w:cs="Tahoma"/>
              <w:noProof/>
            </w:rPr>
            <w:pict>
              <v:rect id="Rectangle 468" o:spid="_x0000_s1026" style="position:absolute;left:0;text-align:left;margin-left:-7.05pt;margin-top:170.55pt;width:493.75pt;height:643.5pt;z-index:251659264;visibility:visible;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" fillcolor="#ededed [662]" strokecolor="#747070 [1614]" strokeweight="1.25pt">
                <v:path arrowok="t"/>
                <v:textbox>
                  <w:txbxContent>
                    <w:p w:rsidR="00202AD0" w:rsidRDefault="00202AD0" w:rsidP="00F350E3">
                      <w:pPr>
                        <w:jc w:val="center"/>
                      </w:pPr>
                      <w:r w:rsidRPr="00D81CE0">
                        <w:rPr>
                          <w:noProof/>
                        </w:rPr>
                        <w:drawing>
                          <wp:inline distT="0" distB="0" distL="0" distR="0">
                            <wp:extent cx="581025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10250" cy="1219200"/>
                                    </a:xfrm>
                                    <a:prstGeom prst="rect">
                                      <a:avLst/>
                                    </a:prstGeom>
                                    <a:noFill/>
                                    <a:ln>
                                      <a:noFill/>
                                    </a:ln>
                                  </pic:spPr>
                                </pic:pic>
                              </a:graphicData>
                            </a:graphic>
                          </wp:inline>
                        </w:drawing>
                      </w:r>
                    </w:p>
                  </w:txbxContent>
                </v:textbox>
                <w10:wrap anchorx="margin" anchory="page"/>
              </v:rect>
            </w:pict>
          </w:r>
          <w:r>
            <w:rPr>
              <w:rFonts w:ascii="Tahoma" w:hAnsi="Tahoma" w:cs="Tahoma"/>
              <w:noProof/>
            </w:rPr>
            <w:pict>
              <v:rect id="Rectangle 466" o:spid="_x0000_s1027" style="position:absolute;left:0;text-align:left;margin-left:0;margin-top:0;width:50.25pt;height:21.85pt;z-index:-251653120;visibility:visible;mso-wrap-style:non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" fillcolor="#deeaf6 [660]" stroked="f" strokeweight="1pt">
                <v:fill color2="#9cc2e5 [1940]" rotate="t" focus="100%" type="gradient">
                  <o:fill v:ext="view" type="gradientUnscaled"/>
                </v:fill>
                <v:path arrowok="t"/>
                <v:textbox style="mso-fit-shape-to-text:t" inset="21.6pt,,21.6pt">
                  <w:txbxContent>
                    <w:p w:rsidR="00202AD0" w:rsidRDefault="00202AD0"/>
                  </w:txbxContent>
                </v:textbox>
                <w10:wrap anchorx="page" anchory="page"/>
              </v:rect>
            </w:pict>
          </w:r>
        </w:p>
        <w:p w:rsidR="005A47BC" w:rsidRPr="00D71F63" w:rsidRDefault="00BE5BD7" w:rsidP="004D75BD">
          <w:pPr>
            <w:jc w:val="both"/>
            <w:rPr>
              <w:rFonts w:ascii="Tahoma" w:eastAsiaTheme="majorEastAsia" w:hAnsi="Tahoma" w:cs="Tahoma"/>
              <w:b/>
              <w:bCs/>
              <w:kern w:val="32"/>
              <w:sz w:val="28"/>
              <w:szCs w:val="28"/>
            </w:rPr>
          </w:pPr>
          <w:r w:rsidRPr="00BE5BD7">
            <w:rPr>
              <w:noProof/>
            </w:rPr>
            <w:pict>
              <v:shapetype id="_x0000_t202" coordsize="21600,21600" o:spt="202" path="m,l,21600r21600,l21600,xe">
                <v:stroke joinstyle="miter"/>
                <v:path gradientshapeok="t" o:connecttype="rect"/>
              </v:shapetype>
              <v:shape id="Text Box 3" o:spid="_x0000_s1028" type="#_x0000_t202" style="position:absolute;left:0;text-align:left;margin-left:-6.95pt;margin-top:21.5pt;width:493.75pt;height:155.9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" fillcolor="#2f5496 [2408]" strokeweight=".5pt">
                <v:path arrowok="t"/>
                <v:textbox>
                  <w:txbxContent>
                    <w:p w:rsidR="00202AD0" w:rsidRDefault="00202AD0" w:rsidP="00F350E3">
                      <w:pPr>
                        <w:jc w:val="center"/>
                        <w:rPr>
                          <w:rFonts w:ascii="Tahoma" w:hAnsi="Tahoma" w:cs="Tahoma"/>
                          <w:b/>
                          <w:bCs/>
                          <w:color w:val="FFFFFF" w:themeColor="background1"/>
                          <w:sz w:val="40"/>
                          <w:szCs w:val="40"/>
                        </w:rPr>
                      </w:pPr>
                    </w:p>
                    <w:p w:rsidR="00202AD0" w:rsidRPr="00F350E3" w:rsidRDefault="00202AD0" w:rsidP="00F350E3">
                      <w:pPr>
                        <w:jc w:val="center"/>
                        <w:rPr>
                          <w:rFonts w:ascii="Tahoma" w:hAnsi="Tahoma" w:cs="Tahoma"/>
                          <w:b/>
                          <w:bCs/>
                          <w:color w:val="FFFFFF" w:themeColor="background1"/>
                          <w:sz w:val="40"/>
                          <w:szCs w:val="40"/>
                        </w:rPr>
                      </w:pPr>
                      <w:r w:rsidRPr="00F350E3">
                        <w:rPr>
                          <w:rFonts w:ascii="Tahoma" w:hAnsi="Tahoma" w:cs="Tahoma"/>
                          <w:b/>
                          <w:bCs/>
                          <w:color w:val="FFFFFF" w:themeColor="background1"/>
                          <w:sz w:val="40"/>
                          <w:szCs w:val="40"/>
                        </w:rPr>
                        <w:t>icddr,b with support from USAID is issuing a</w:t>
                      </w:r>
                    </w:p>
                    <w:p w:rsidR="00202AD0" w:rsidRPr="00F350E3" w:rsidRDefault="00202AD0" w:rsidP="00F350E3">
                      <w:pPr>
                        <w:jc w:val="center"/>
                        <w:rPr>
                          <w:rFonts w:ascii="Tahoma" w:hAnsi="Tahoma" w:cs="Tahoma"/>
                          <w:b/>
                          <w:bCs/>
                          <w:color w:val="FFFFFF" w:themeColor="background1"/>
                          <w:sz w:val="40"/>
                          <w:szCs w:val="40"/>
                        </w:rPr>
                      </w:pPr>
                      <w:r w:rsidRPr="00F350E3">
                        <w:rPr>
                          <w:rFonts w:ascii="Tahoma" w:hAnsi="Tahoma" w:cs="Tahoma"/>
                          <w:b/>
                          <w:bCs/>
                          <w:color w:val="FFFFFF" w:themeColor="background1"/>
                          <w:sz w:val="40"/>
                          <w:szCs w:val="40"/>
                        </w:rPr>
                        <w:t>Request for Proposals (RFP)</w:t>
                      </w:r>
                    </w:p>
                    <w:p w:rsidR="00202AD0" w:rsidRPr="00F350E3" w:rsidRDefault="00202AD0" w:rsidP="00F350E3">
                      <w:pPr>
                        <w:jc w:val="center"/>
                        <w:rPr>
                          <w:rFonts w:ascii="Tahoma" w:hAnsi="Tahoma" w:cs="Tahoma"/>
                          <w:b/>
                          <w:bCs/>
                          <w:color w:val="FFFFFF" w:themeColor="background1"/>
                          <w:sz w:val="40"/>
                          <w:szCs w:val="40"/>
                        </w:rPr>
                      </w:pPr>
                      <w:r>
                        <w:rPr>
                          <w:rFonts w:ascii="Tahoma" w:hAnsi="Tahoma" w:cs="Tahoma"/>
                          <w:b/>
                          <w:bCs/>
                          <w:color w:val="FFFFFF" w:themeColor="background1"/>
                          <w:sz w:val="40"/>
                          <w:szCs w:val="40"/>
                        </w:rPr>
                        <w:t>f</w:t>
                      </w:r>
                      <w:r w:rsidRPr="00F350E3">
                        <w:rPr>
                          <w:rFonts w:ascii="Tahoma" w:hAnsi="Tahoma" w:cs="Tahoma"/>
                          <w:b/>
                          <w:bCs/>
                          <w:color w:val="FFFFFF" w:themeColor="background1"/>
                          <w:sz w:val="40"/>
                          <w:szCs w:val="40"/>
                        </w:rPr>
                        <w:t>or</w:t>
                      </w:r>
                    </w:p>
                    <w:p w:rsidR="00202AD0" w:rsidRPr="00F350E3" w:rsidRDefault="00202AD0" w:rsidP="00F350E3">
                      <w:pPr>
                        <w:jc w:val="center"/>
                        <w:rPr>
                          <w:color w:val="FFFFFF" w:themeColor="background1"/>
                          <w:sz w:val="38"/>
                          <w:szCs w:val="40"/>
                        </w:rPr>
                      </w:pPr>
                      <w:r w:rsidRPr="00F350E3">
                        <w:rPr>
                          <w:rFonts w:ascii="Tahoma" w:hAnsi="Tahoma" w:cs="Tahoma"/>
                          <w:b/>
                          <w:bCs/>
                          <w:color w:val="FFFFFF" w:themeColor="background1"/>
                          <w:sz w:val="38"/>
                          <w:szCs w:val="40"/>
                        </w:rPr>
                        <w:t>Hiring Sub-Awardee (</w:t>
                      </w:r>
                      <w:r w:rsidRPr="005E2A14">
                        <w:rPr>
                          <w:rFonts w:ascii="Tahoma" w:hAnsi="Tahoma" w:cs="Tahoma"/>
                          <w:b/>
                          <w:bCs/>
                          <w:color w:val="FFFFFF" w:themeColor="background1"/>
                          <w:sz w:val="38"/>
                          <w:szCs w:val="40"/>
                        </w:rPr>
                        <w:t>Functionalization of Parliamentary Caucus on TB</w:t>
                      </w:r>
                      <w:r w:rsidRPr="00F350E3">
                        <w:rPr>
                          <w:rFonts w:ascii="Tahoma" w:hAnsi="Tahoma" w:cs="Tahoma"/>
                          <w:b/>
                          <w:bCs/>
                          <w:color w:val="FFFFFF" w:themeColor="background1"/>
                          <w:sz w:val="38"/>
                          <w:szCs w:val="40"/>
                        </w:rPr>
                        <w:t>)</w:t>
                      </w:r>
                    </w:p>
                  </w:txbxContent>
                </v:textbox>
              </v:shape>
            </w:pict>
          </w:r>
          <w:r w:rsidRPr="00BE5BD7">
            <w:rPr>
              <w:rFonts w:ascii="Tahoma" w:hAnsi="Tahoma" w:cs="Tahoma"/>
              <w:noProof/>
            </w:rPr>
            <w:pict>
              <v:rect id="Rectangle 469" o:spid="_x0000_s1032" style="position:absolute;left:0;text-align:left;margin-left:231.7pt;margin-top:608.95pt;width:201.35pt;height:6.55pt;z-index:251662336;visibility:visible;mso-position-horizontal-relative:margin;mso-position-vertic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" fillcolor="#5b9bd5 [3204]" stroked="f" strokeweight="1pt">
                <v:path arrowok="t"/>
                <w10:wrap anchorx="margin" anchory="margin"/>
              </v:rect>
            </w:pict>
          </w:r>
          <w:r w:rsidRPr="00BE5BD7">
            <w:rPr>
              <w:rFonts w:ascii="Tahoma" w:hAnsi="Tahoma" w:cs="Tahoma"/>
              <w:noProof/>
            </w:rPr>
            <w:pict>
              <v:shape id="Text Box 2" o:spid="_x0000_s1029" type="#_x0000_t202" style="position:absolute;left:0;text-align:left;margin-left:-.85pt;margin-top:510.7pt;width:124.2pt;height:75.8pt;z-index:25166643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" fillcolor="white [3201]" strokecolor="white [3212]" strokeweight="1pt">
                <v:textbox style="mso-fit-shape-to-text:t">
                  <w:txbxContent>
                    <w:p w:rsidR="00202AD0" w:rsidRPr="004E5CF8" w:rsidRDefault="00202AD0" w:rsidP="0011528A">
                      <w:pPr>
                        <w:jc w:val="right"/>
                        <w:rPr>
                          <w:rFonts w:ascii="Tahoma" w:hAnsi="Tahoma" w:cs="Tahoma"/>
                          <w:b/>
                          <w:bCs/>
                          <w:sz w:val="28"/>
                          <w:szCs w:val="28"/>
                        </w:rPr>
                      </w:pPr>
                      <w:r w:rsidRPr="004E5CF8">
                        <w:rPr>
                          <w:rFonts w:ascii="Tahoma" w:hAnsi="Tahoma" w:cs="Tahoma"/>
                          <w:b/>
                          <w:bCs/>
                          <w:sz w:val="28"/>
                          <w:szCs w:val="28"/>
                        </w:rPr>
                        <w:t>RFP Closing:</w:t>
                      </w:r>
                    </w:p>
                    <w:p w:rsidR="00202AD0" w:rsidRPr="004E5CF8" w:rsidRDefault="00202AD0" w:rsidP="0011528A">
                      <w:pPr>
                        <w:jc w:val="right"/>
                        <w:rPr>
                          <w:rFonts w:ascii="Tahoma" w:hAnsi="Tahoma" w:cs="Tahoma"/>
                          <w:b/>
                          <w:bCs/>
                          <w:sz w:val="28"/>
                          <w:szCs w:val="28"/>
                        </w:rPr>
                      </w:pPr>
                      <w:r w:rsidRPr="004E5CF8">
                        <w:rPr>
                          <w:rFonts w:ascii="Tahoma" w:hAnsi="Tahoma" w:cs="Tahoma"/>
                          <w:b/>
                          <w:bCs/>
                          <w:sz w:val="28"/>
                          <w:szCs w:val="28"/>
                        </w:rPr>
                        <w:t>08</w:t>
                      </w:r>
                      <w:r w:rsidRPr="004E5CF8">
                        <w:rPr>
                          <w:rFonts w:ascii="Tahoma" w:hAnsi="Tahoma" w:cs="Tahoma"/>
                          <w:b/>
                          <w:bCs/>
                          <w:sz w:val="28"/>
                          <w:szCs w:val="28"/>
                          <w:vertAlign w:val="superscript"/>
                        </w:rPr>
                        <w:t>th</w:t>
                      </w:r>
                      <w:r w:rsidRPr="004E5CF8">
                        <w:rPr>
                          <w:rFonts w:ascii="Tahoma" w:hAnsi="Tahoma" w:cs="Tahoma"/>
                          <w:b/>
                          <w:bCs/>
                          <w:sz w:val="28"/>
                          <w:szCs w:val="28"/>
                        </w:rPr>
                        <w:t xml:space="preserve"> August 2021 </w:t>
                      </w:r>
                    </w:p>
                    <w:p w:rsidR="00202AD0" w:rsidRPr="004E5CF8" w:rsidRDefault="00202AD0" w:rsidP="0011528A">
                      <w:pPr>
                        <w:jc w:val="right"/>
                        <w:rPr>
                          <w:rFonts w:ascii="Tahoma" w:hAnsi="Tahoma" w:cs="Tahoma"/>
                          <w:b/>
                          <w:bCs/>
                          <w:sz w:val="28"/>
                          <w:szCs w:val="28"/>
                        </w:rPr>
                      </w:pPr>
                      <w:r w:rsidRPr="004E5CF8">
                        <w:rPr>
                          <w:rFonts w:ascii="Tahoma" w:hAnsi="Tahoma" w:cs="Tahoma"/>
                          <w:b/>
                          <w:bCs/>
                          <w:sz w:val="28"/>
                          <w:szCs w:val="28"/>
                        </w:rPr>
                        <w:t>2:30PM</w:t>
                      </w:r>
                    </w:p>
                    <w:p w:rsidR="00202AD0" w:rsidRPr="004E5CF8" w:rsidRDefault="00202AD0">
                      <w:pPr>
                        <w:rPr>
                          <w:rFonts w:ascii="Tahoma" w:hAnsi="Tahoma" w:cs="Tahoma"/>
                          <w:sz w:val="28"/>
                          <w:szCs w:val="28"/>
                        </w:rPr>
                      </w:pPr>
                    </w:p>
                  </w:txbxContent>
                </v:textbox>
                <w10:wrap type="square" anchorx="margin"/>
              </v:shape>
            </w:pict>
          </w:r>
          <w:r w:rsidRPr="00BE5BD7">
            <w:rPr>
              <w:rFonts w:ascii="Tahoma" w:hAnsi="Tahoma" w:cs="Tahoma"/>
              <w:noProof/>
            </w:rPr>
            <w:pict>
              <v:shape id="Text Box 465" o:spid="_x0000_s1030" type="#_x0000_t202" style="position:absolute;left:0;text-align:left;margin-left:222.6pt;margin-top:679.2pt;width:229.8pt;height:21.7pt;z-index:251664384;visibility:visible;mso-position-horizontal-relative:margin;mso-position-vertical-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" filled="f" stroked="f" strokeweight=".5pt">
                <v:path arrowok="t"/>
                <v:textbox style="mso-fit-shape-to-text:t">
                  <w:txbxContent>
                    <w:p w:rsidR="00202AD0" w:rsidRPr="00284C57" w:rsidRDefault="00BE5BD7" w:rsidP="00BF7D42">
                      <w:pPr>
                        <w:pStyle w:val="NoSpacing"/>
                        <w:rPr>
                          <w:rFonts w:ascii="Tahoma" w:hAnsi="Tahoma" w:cs="Tahoma"/>
                          <w:noProof/>
                          <w:color w:val="44546A" w:themeColor="text2"/>
                          <w:szCs w:val="24"/>
                        </w:rPr>
                      </w:pPr>
                      <w:sdt>
                        <w:sdtPr>
                          <w:rPr>
                            <w:rFonts w:ascii="Tahoma" w:hAnsi="Tahoma" w:cs="Tahoma"/>
                            <w:noProof/>
                            <w:color w:val="44546A" w:themeColor="text2"/>
                            <w:szCs w:val="24"/>
                          </w:rPr>
                          <w:alias w:val="Author"/>
                          <w:id w:val="344372862"/>
                          <w:dataBinding w:prefixMappings="xmlns:ns0='http://schemas.openxmlformats.org/package/2006/metadata/core-properties' xmlns:ns1='http://purl.org/dc/elements/1.1/'" w:xpath="/ns0:coreProperties[1]/ns1:creator[1]" w:storeItemID="{6C3C8BC8-F283-45AE-878A-BAB7291924A1}"/>
                          <w:text/>
                        </w:sdtPr>
                        <w:sdtContent>
                          <w:r w:rsidR="00202AD0" w:rsidRPr="00284C57">
                            <w:rPr>
                              <w:rFonts w:ascii="Tahoma" w:hAnsi="Tahoma" w:cs="Tahoma"/>
                              <w:noProof/>
                              <w:color w:val="44546A" w:themeColor="text2"/>
                              <w:szCs w:val="24"/>
                            </w:rPr>
                            <w:t>Grants and Compliance (G&amp;C)</w:t>
                          </w:r>
                        </w:sdtContent>
                      </w:sdt>
                      <w:r w:rsidR="00202AD0" w:rsidRPr="00284C57">
                        <w:rPr>
                          <w:rFonts w:ascii="Tahoma" w:hAnsi="Tahoma" w:cs="Tahoma"/>
                          <w:noProof/>
                          <w:color w:val="44546A" w:themeColor="text2"/>
                          <w:szCs w:val="24"/>
                        </w:rPr>
                        <w:t>, icddr,b</w:t>
                      </w:r>
                    </w:p>
                  </w:txbxContent>
                </v:textbox>
                <w10:wrap type="square" anchorx="margin" anchory="page"/>
              </v:shape>
            </w:pict>
          </w:r>
          <w:r w:rsidR="005A47BC" w:rsidRPr="00D71F63">
            <w:rPr>
              <w:rFonts w:ascii="Tahoma" w:hAnsi="Tahoma" w:cs="Tahoma"/>
              <w:sz w:val="28"/>
              <w:szCs w:val="28"/>
            </w:rPr>
            <w:br w:type="page"/>
          </w:r>
        </w:p>
      </w:sdtContent>
    </w:sdt>
    <w:sdt>
      <w:sdtPr>
        <w:rPr>
          <w:rFonts w:ascii="Tahoma" w:eastAsiaTheme="minorEastAsia" w:hAnsi="Tahoma" w:cs="Tahoma"/>
          <w:b w:val="0"/>
          <w:bCs w:val="0"/>
          <w:kern w:val="0"/>
          <w:sz w:val="24"/>
          <w:szCs w:val="24"/>
        </w:rPr>
        <w:id w:val="-1582903944"/>
        <w:docPartObj>
          <w:docPartGallery w:val="Table of Contents"/>
          <w:docPartUnique/>
        </w:docPartObj>
      </w:sdtPr>
      <w:sdtEndPr>
        <w:rPr>
          <w:noProof/>
        </w:rPr>
      </w:sdtEndPr>
      <w:sdtContent>
        <w:p w:rsidR="00B765F2" w:rsidRPr="00D71F63" w:rsidRDefault="00B765F2" w:rsidP="00B765F2">
          <w:pPr>
            <w:pStyle w:val="TOCHeading"/>
            <w:jc w:val="both"/>
            <w:rPr>
              <w:rFonts w:ascii="Tahoma" w:hAnsi="Tahoma" w:cs="Tahoma"/>
            </w:rPr>
          </w:pPr>
          <w:r w:rsidRPr="00D71F63">
            <w:rPr>
              <w:rFonts w:ascii="Tahoma" w:hAnsi="Tahoma" w:cs="Tahoma"/>
            </w:rPr>
            <w:t>Table of Contents</w:t>
          </w:r>
        </w:p>
        <w:p w:rsidR="004E5CF8" w:rsidRPr="00D71F63" w:rsidRDefault="00BE5BD7">
          <w:pPr>
            <w:pStyle w:val="TOC1"/>
            <w:rPr>
              <w:rFonts w:asciiTheme="minorHAnsi" w:eastAsiaTheme="minorEastAsia" w:hAnsiTheme="minorHAnsi" w:cstheme="minorBidi"/>
              <w:bCs w:val="0"/>
              <w:sz w:val="22"/>
              <w:szCs w:val="22"/>
              <w:lang w:val="en-US"/>
            </w:rPr>
          </w:pPr>
          <w:r w:rsidRPr="00BE5BD7">
            <w:rPr>
              <w:rFonts w:ascii="Tahoma" w:hAnsi="Tahoma" w:cs="Tahoma"/>
            </w:rPr>
            <w:fldChar w:fldCharType="begin"/>
          </w:r>
          <w:r w:rsidR="00B765F2" w:rsidRPr="00D71F63">
            <w:rPr>
              <w:rFonts w:ascii="Tahoma" w:hAnsi="Tahoma" w:cs="Tahoma"/>
            </w:rPr>
            <w:instrText xml:space="preserve"> TOC \o "1-3" \h \z \u </w:instrText>
          </w:r>
          <w:r w:rsidRPr="00BE5BD7">
            <w:rPr>
              <w:rFonts w:ascii="Tahoma" w:hAnsi="Tahoma" w:cs="Tahoma"/>
            </w:rPr>
            <w:fldChar w:fldCharType="separate"/>
          </w:r>
          <w:hyperlink w:anchor="_Toc77502220" w:history="1">
            <w:r w:rsidR="004E5CF8" w:rsidRPr="00D71F63">
              <w:rPr>
                <w:rStyle w:val="Hyperlink"/>
                <w:rFonts w:ascii="Tahoma" w:hAnsi="Tahoma" w:cs="Tahoma"/>
                <w:color w:val="auto"/>
              </w:rPr>
              <w:t>Letter of Invitation</w:t>
            </w:r>
            <w:r w:rsidR="004E5CF8" w:rsidRPr="00D71F63">
              <w:rPr>
                <w:webHidden/>
              </w:rPr>
              <w:tab/>
            </w:r>
            <w:r w:rsidRPr="00D71F63">
              <w:rPr>
                <w:webHidden/>
              </w:rPr>
              <w:fldChar w:fldCharType="begin"/>
            </w:r>
            <w:r w:rsidR="004E5CF8" w:rsidRPr="00D71F63">
              <w:rPr>
                <w:webHidden/>
              </w:rPr>
              <w:instrText xml:space="preserve"> PAGEREF _Toc77502220 \h </w:instrText>
            </w:r>
            <w:r w:rsidRPr="00D71F63">
              <w:rPr>
                <w:webHidden/>
              </w:rPr>
            </w:r>
            <w:r w:rsidRPr="00D71F63">
              <w:rPr>
                <w:webHidden/>
              </w:rPr>
              <w:fldChar w:fldCharType="separate"/>
            </w:r>
            <w:r w:rsidR="004E5CF8" w:rsidRPr="00D71F63">
              <w:rPr>
                <w:webHidden/>
              </w:rPr>
              <w:t>5</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21" w:history="1">
            <w:r w:rsidR="004E5CF8" w:rsidRPr="00D71F63">
              <w:rPr>
                <w:rStyle w:val="Hyperlink"/>
                <w:rFonts w:ascii="Tahoma" w:hAnsi="Tahoma" w:cs="Tahoma"/>
                <w:color w:val="auto"/>
              </w:rPr>
              <w:t>Request for Proposals</w:t>
            </w:r>
            <w:r w:rsidR="004E5CF8" w:rsidRPr="00D71F63">
              <w:rPr>
                <w:webHidden/>
              </w:rPr>
              <w:tab/>
            </w:r>
            <w:r w:rsidRPr="00D71F63">
              <w:rPr>
                <w:webHidden/>
              </w:rPr>
              <w:fldChar w:fldCharType="begin"/>
            </w:r>
            <w:r w:rsidR="004E5CF8" w:rsidRPr="00D71F63">
              <w:rPr>
                <w:webHidden/>
              </w:rPr>
              <w:instrText xml:space="preserve"> PAGEREF _Toc77502221 \h </w:instrText>
            </w:r>
            <w:r w:rsidRPr="00D71F63">
              <w:rPr>
                <w:webHidden/>
              </w:rPr>
            </w:r>
            <w:r w:rsidRPr="00D71F63">
              <w:rPr>
                <w:webHidden/>
              </w:rPr>
              <w:fldChar w:fldCharType="separate"/>
            </w:r>
            <w:r w:rsidR="004E5CF8" w:rsidRPr="00D71F63">
              <w:rPr>
                <w:webHidden/>
              </w:rPr>
              <w:t>7</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22" w:history="1">
            <w:r w:rsidR="004E5CF8" w:rsidRPr="00D71F63">
              <w:rPr>
                <w:rStyle w:val="Hyperlink"/>
                <w:rFonts w:ascii="Tahoma" w:hAnsi="Tahoma" w:cs="Tahoma"/>
                <w:color w:val="auto"/>
              </w:rPr>
              <w:t>Pre-Bid Session:</w:t>
            </w:r>
            <w:r w:rsidR="004E5CF8" w:rsidRPr="00D71F63">
              <w:rPr>
                <w:webHidden/>
              </w:rPr>
              <w:tab/>
            </w:r>
            <w:r w:rsidRPr="00D71F63">
              <w:rPr>
                <w:webHidden/>
              </w:rPr>
              <w:fldChar w:fldCharType="begin"/>
            </w:r>
            <w:r w:rsidR="004E5CF8" w:rsidRPr="00D71F63">
              <w:rPr>
                <w:webHidden/>
              </w:rPr>
              <w:instrText xml:space="preserve"> PAGEREF _Toc77502222 \h </w:instrText>
            </w:r>
            <w:r w:rsidRPr="00D71F63">
              <w:rPr>
                <w:webHidden/>
              </w:rPr>
            </w:r>
            <w:r w:rsidRPr="00D71F63">
              <w:rPr>
                <w:webHidden/>
              </w:rPr>
              <w:fldChar w:fldCharType="separate"/>
            </w:r>
            <w:r w:rsidR="004E5CF8" w:rsidRPr="00D71F63">
              <w:rPr>
                <w:webHidden/>
              </w:rPr>
              <w:t>7</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23" w:history="1">
            <w:r w:rsidR="004E5CF8" w:rsidRPr="00D71F63">
              <w:rPr>
                <w:rStyle w:val="Hyperlink"/>
                <w:rFonts w:ascii="Tahoma" w:hAnsi="Tahoma" w:cs="Tahoma"/>
                <w:color w:val="auto"/>
              </w:rPr>
              <w:t>Bid Submission:</w:t>
            </w:r>
            <w:r w:rsidR="004E5CF8" w:rsidRPr="00D71F63">
              <w:rPr>
                <w:webHidden/>
              </w:rPr>
              <w:tab/>
            </w:r>
            <w:r w:rsidRPr="00D71F63">
              <w:rPr>
                <w:webHidden/>
              </w:rPr>
              <w:fldChar w:fldCharType="begin"/>
            </w:r>
            <w:r w:rsidR="004E5CF8" w:rsidRPr="00D71F63">
              <w:rPr>
                <w:webHidden/>
              </w:rPr>
              <w:instrText xml:space="preserve"> PAGEREF _Toc77502223 \h </w:instrText>
            </w:r>
            <w:r w:rsidRPr="00D71F63">
              <w:rPr>
                <w:webHidden/>
              </w:rPr>
            </w:r>
            <w:r w:rsidRPr="00D71F63">
              <w:rPr>
                <w:webHidden/>
              </w:rPr>
              <w:fldChar w:fldCharType="separate"/>
            </w:r>
            <w:r w:rsidR="004E5CF8" w:rsidRPr="00D71F63">
              <w:rPr>
                <w:webHidden/>
              </w:rPr>
              <w:t>7</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24" w:history="1">
            <w:r w:rsidR="004E5CF8" w:rsidRPr="00D71F63">
              <w:rPr>
                <w:rStyle w:val="Hyperlink"/>
                <w:rFonts w:ascii="Tahoma" w:hAnsi="Tahoma" w:cs="Tahoma"/>
                <w:color w:val="auto"/>
              </w:rPr>
              <w:t>Section 1. Instructions to Bidders</w:t>
            </w:r>
            <w:r w:rsidR="004E5CF8" w:rsidRPr="00D71F63">
              <w:rPr>
                <w:webHidden/>
              </w:rPr>
              <w:tab/>
            </w:r>
            <w:r w:rsidRPr="00D71F63">
              <w:rPr>
                <w:webHidden/>
              </w:rPr>
              <w:fldChar w:fldCharType="begin"/>
            </w:r>
            <w:r w:rsidR="004E5CF8" w:rsidRPr="00D71F63">
              <w:rPr>
                <w:webHidden/>
              </w:rPr>
              <w:instrText xml:space="preserve"> PAGEREF _Toc77502224 \h </w:instrText>
            </w:r>
            <w:r w:rsidRPr="00D71F63">
              <w:rPr>
                <w:webHidden/>
              </w:rPr>
            </w:r>
            <w:r w:rsidRPr="00D71F63">
              <w:rPr>
                <w:webHidden/>
              </w:rPr>
              <w:fldChar w:fldCharType="separate"/>
            </w:r>
            <w:r w:rsidR="004E5CF8" w:rsidRPr="00D71F63">
              <w:rPr>
                <w:webHidden/>
              </w:rPr>
              <w:t>8</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25" w:history="1">
            <w:r w:rsidR="004E5CF8" w:rsidRPr="00D71F63">
              <w:rPr>
                <w:rStyle w:val="Hyperlink"/>
                <w:rFonts w:ascii="Tahoma" w:hAnsi="Tahoma" w:cs="Tahoma"/>
                <w:color w:val="auto"/>
              </w:rPr>
              <w:t>1.1.</w:t>
            </w:r>
            <w:r w:rsidR="004E5CF8" w:rsidRPr="00D71F63">
              <w:rPr>
                <w:rFonts w:asciiTheme="minorHAnsi" w:eastAsiaTheme="minorEastAsia" w:hAnsiTheme="minorHAnsi" w:cstheme="minorBidi"/>
                <w:bCs w:val="0"/>
                <w:sz w:val="22"/>
                <w:szCs w:val="22"/>
                <w:lang w:val="en-US"/>
              </w:rPr>
              <w:tab/>
            </w:r>
            <w:r w:rsidR="004E5CF8" w:rsidRPr="00D71F63">
              <w:rPr>
                <w:rStyle w:val="Hyperlink"/>
                <w:rFonts w:ascii="Tahoma" w:hAnsi="Tahoma" w:cs="Tahoma"/>
                <w:color w:val="auto"/>
              </w:rPr>
              <w:t>Introduction</w:t>
            </w:r>
            <w:r w:rsidR="004E5CF8" w:rsidRPr="00D71F63">
              <w:rPr>
                <w:webHidden/>
              </w:rPr>
              <w:tab/>
            </w:r>
            <w:r w:rsidRPr="00D71F63">
              <w:rPr>
                <w:webHidden/>
              </w:rPr>
              <w:fldChar w:fldCharType="begin"/>
            </w:r>
            <w:r w:rsidR="004E5CF8" w:rsidRPr="00D71F63">
              <w:rPr>
                <w:webHidden/>
              </w:rPr>
              <w:instrText xml:space="preserve"> PAGEREF _Toc77502225 \h </w:instrText>
            </w:r>
            <w:r w:rsidRPr="00D71F63">
              <w:rPr>
                <w:webHidden/>
              </w:rPr>
            </w:r>
            <w:r w:rsidRPr="00D71F63">
              <w:rPr>
                <w:webHidden/>
              </w:rPr>
              <w:fldChar w:fldCharType="separate"/>
            </w:r>
            <w:r w:rsidR="004E5CF8" w:rsidRPr="00D71F63">
              <w:rPr>
                <w:webHidden/>
              </w:rPr>
              <w:t>8</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26" w:history="1">
            <w:r w:rsidR="004E5CF8" w:rsidRPr="00D71F63">
              <w:rPr>
                <w:rStyle w:val="Hyperlink"/>
                <w:rFonts w:ascii="Tahoma" w:hAnsi="Tahoma" w:cs="Tahoma"/>
                <w:color w:val="auto"/>
              </w:rPr>
              <w:t>1.2.</w:t>
            </w:r>
            <w:r w:rsidR="004E5CF8" w:rsidRPr="00D71F63">
              <w:rPr>
                <w:rFonts w:asciiTheme="minorHAnsi" w:eastAsiaTheme="minorEastAsia" w:hAnsiTheme="minorHAnsi" w:cstheme="minorBidi"/>
                <w:bCs w:val="0"/>
                <w:sz w:val="22"/>
                <w:szCs w:val="22"/>
                <w:lang w:val="en-US"/>
              </w:rPr>
              <w:tab/>
            </w:r>
            <w:r w:rsidR="004E5CF8" w:rsidRPr="00D71F63">
              <w:rPr>
                <w:rStyle w:val="Hyperlink"/>
                <w:rFonts w:ascii="Tahoma" w:hAnsi="Tahoma" w:cs="Tahoma"/>
                <w:color w:val="auto"/>
              </w:rPr>
              <w:t>Offer Deadline</w:t>
            </w:r>
            <w:r w:rsidR="004E5CF8" w:rsidRPr="00D71F63">
              <w:rPr>
                <w:webHidden/>
              </w:rPr>
              <w:tab/>
            </w:r>
            <w:r w:rsidRPr="00D71F63">
              <w:rPr>
                <w:webHidden/>
              </w:rPr>
              <w:fldChar w:fldCharType="begin"/>
            </w:r>
            <w:r w:rsidR="004E5CF8" w:rsidRPr="00D71F63">
              <w:rPr>
                <w:webHidden/>
              </w:rPr>
              <w:instrText xml:space="preserve"> PAGEREF _Toc77502226 \h </w:instrText>
            </w:r>
            <w:r w:rsidRPr="00D71F63">
              <w:rPr>
                <w:webHidden/>
              </w:rPr>
            </w:r>
            <w:r w:rsidRPr="00D71F63">
              <w:rPr>
                <w:webHidden/>
              </w:rPr>
              <w:fldChar w:fldCharType="separate"/>
            </w:r>
            <w:r w:rsidR="004E5CF8" w:rsidRPr="00D71F63">
              <w:rPr>
                <w:webHidden/>
              </w:rPr>
              <w:t>8</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27" w:history="1">
            <w:r w:rsidR="004E5CF8" w:rsidRPr="00D71F63">
              <w:rPr>
                <w:rStyle w:val="Hyperlink"/>
                <w:rFonts w:ascii="Tahoma" w:hAnsi="Tahoma" w:cs="Tahoma"/>
                <w:color w:val="auto"/>
              </w:rPr>
              <w:t>Instructions for the Submission of Proposal</w:t>
            </w:r>
            <w:r w:rsidR="004E5CF8" w:rsidRPr="00D71F63">
              <w:rPr>
                <w:webHidden/>
              </w:rPr>
              <w:tab/>
            </w:r>
            <w:r w:rsidRPr="00D71F63">
              <w:rPr>
                <w:webHidden/>
              </w:rPr>
              <w:fldChar w:fldCharType="begin"/>
            </w:r>
            <w:r w:rsidR="004E5CF8" w:rsidRPr="00D71F63">
              <w:rPr>
                <w:webHidden/>
              </w:rPr>
              <w:instrText xml:space="preserve"> PAGEREF _Toc77502227 \h </w:instrText>
            </w:r>
            <w:r w:rsidRPr="00D71F63">
              <w:rPr>
                <w:webHidden/>
              </w:rPr>
            </w:r>
            <w:r w:rsidRPr="00D71F63">
              <w:rPr>
                <w:webHidden/>
              </w:rPr>
              <w:fldChar w:fldCharType="separate"/>
            </w:r>
            <w:r w:rsidR="004E5CF8" w:rsidRPr="00D71F63">
              <w:rPr>
                <w:webHidden/>
              </w:rPr>
              <w:t>9</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28" w:history="1">
            <w:r w:rsidR="004E5CF8" w:rsidRPr="00D71F63">
              <w:rPr>
                <w:rStyle w:val="Hyperlink"/>
                <w:rFonts w:ascii="Tahoma" w:hAnsi="Tahoma" w:cs="Tahoma"/>
                <w:color w:val="auto"/>
              </w:rPr>
              <w:t>1.3. Requirements</w:t>
            </w:r>
            <w:r w:rsidR="004E5CF8" w:rsidRPr="00D71F63">
              <w:rPr>
                <w:webHidden/>
              </w:rPr>
              <w:tab/>
            </w:r>
            <w:r w:rsidRPr="00D71F63">
              <w:rPr>
                <w:webHidden/>
              </w:rPr>
              <w:fldChar w:fldCharType="begin"/>
            </w:r>
            <w:r w:rsidR="004E5CF8" w:rsidRPr="00D71F63">
              <w:rPr>
                <w:webHidden/>
              </w:rPr>
              <w:instrText xml:space="preserve"> PAGEREF _Toc77502228 \h </w:instrText>
            </w:r>
            <w:r w:rsidRPr="00D71F63">
              <w:rPr>
                <w:webHidden/>
              </w:rPr>
            </w:r>
            <w:r w:rsidRPr="00D71F63">
              <w:rPr>
                <w:webHidden/>
              </w:rPr>
              <w:fldChar w:fldCharType="separate"/>
            </w:r>
            <w:r w:rsidR="004E5CF8" w:rsidRPr="00D71F63">
              <w:rPr>
                <w:webHidden/>
              </w:rPr>
              <w:t>9</w:t>
            </w:r>
            <w:r w:rsidRPr="00D71F63">
              <w:rPr>
                <w:webHidden/>
              </w:rPr>
              <w:fldChar w:fldCharType="end"/>
            </w:r>
          </w:hyperlink>
        </w:p>
        <w:p w:rsidR="004E5CF8" w:rsidRPr="00D71F63" w:rsidRDefault="00BE5BD7">
          <w:pPr>
            <w:pStyle w:val="TOC2"/>
            <w:tabs>
              <w:tab w:val="left" w:pos="660"/>
              <w:tab w:val="right" w:leader="dot" w:pos="9737"/>
            </w:tabs>
            <w:rPr>
              <w:rFonts w:cstheme="minorBidi"/>
              <w:noProof/>
              <w:sz w:val="22"/>
              <w:szCs w:val="22"/>
            </w:rPr>
          </w:pPr>
          <w:hyperlink w:anchor="_Toc77502229" w:history="1">
            <w:r w:rsidR="004E5CF8" w:rsidRPr="00D71F63">
              <w:rPr>
                <w:rStyle w:val="Hyperlink"/>
                <w:rFonts w:ascii="Tahoma" w:hAnsi="Tahoma" w:cs="Tahoma"/>
                <w:noProof/>
                <w:color w:val="auto"/>
              </w:rPr>
              <w:t>A.</w:t>
            </w:r>
            <w:r w:rsidR="004E5CF8" w:rsidRPr="00D71F63">
              <w:rPr>
                <w:rFonts w:cstheme="minorBidi"/>
                <w:noProof/>
                <w:sz w:val="22"/>
                <w:szCs w:val="22"/>
              </w:rPr>
              <w:tab/>
            </w:r>
            <w:r w:rsidR="004E5CF8" w:rsidRPr="00D71F63">
              <w:rPr>
                <w:rStyle w:val="Hyperlink"/>
                <w:rFonts w:ascii="Tahoma" w:hAnsi="Tahoma" w:cs="Tahoma"/>
                <w:noProof/>
                <w:color w:val="auto"/>
              </w:rPr>
              <w:t>General Requirements</w:t>
            </w:r>
            <w:r w:rsidR="004E5CF8" w:rsidRPr="00D71F63">
              <w:rPr>
                <w:noProof/>
                <w:webHidden/>
              </w:rPr>
              <w:tab/>
            </w:r>
            <w:r w:rsidRPr="00D71F63">
              <w:rPr>
                <w:noProof/>
                <w:webHidden/>
              </w:rPr>
              <w:fldChar w:fldCharType="begin"/>
            </w:r>
            <w:r w:rsidR="004E5CF8" w:rsidRPr="00D71F63">
              <w:rPr>
                <w:noProof/>
                <w:webHidden/>
              </w:rPr>
              <w:instrText xml:space="preserve"> PAGEREF _Toc77502229 \h </w:instrText>
            </w:r>
            <w:r w:rsidRPr="00D71F63">
              <w:rPr>
                <w:noProof/>
                <w:webHidden/>
              </w:rPr>
            </w:r>
            <w:r w:rsidRPr="00D71F63">
              <w:rPr>
                <w:noProof/>
                <w:webHidden/>
              </w:rPr>
              <w:fldChar w:fldCharType="separate"/>
            </w:r>
            <w:r w:rsidR="004E5CF8" w:rsidRPr="00D71F63">
              <w:rPr>
                <w:noProof/>
                <w:webHidden/>
              </w:rPr>
              <w:t>9</w:t>
            </w:r>
            <w:r w:rsidRPr="00D71F63">
              <w:rPr>
                <w:noProof/>
                <w:webHidden/>
              </w:rPr>
              <w:fldChar w:fldCharType="end"/>
            </w:r>
          </w:hyperlink>
        </w:p>
        <w:p w:rsidR="004E5CF8" w:rsidRPr="00D71F63" w:rsidRDefault="00BE5BD7">
          <w:pPr>
            <w:pStyle w:val="TOC2"/>
            <w:tabs>
              <w:tab w:val="left" w:pos="880"/>
              <w:tab w:val="right" w:leader="dot" w:pos="9737"/>
            </w:tabs>
            <w:rPr>
              <w:rFonts w:cstheme="minorBidi"/>
              <w:noProof/>
              <w:sz w:val="22"/>
              <w:szCs w:val="22"/>
            </w:rPr>
          </w:pPr>
          <w:hyperlink w:anchor="_Toc77502230" w:history="1">
            <w:r w:rsidR="004E5CF8" w:rsidRPr="00D71F63">
              <w:rPr>
                <w:rStyle w:val="Hyperlink"/>
                <w:rFonts w:ascii="Tahoma" w:hAnsi="Tahoma" w:cs="Tahoma"/>
                <w:noProof/>
                <w:color w:val="auto"/>
              </w:rPr>
              <w:t>iii.)</w:t>
            </w:r>
            <w:r w:rsidR="004E5CF8" w:rsidRPr="00D71F63">
              <w:rPr>
                <w:rFonts w:cstheme="minorBidi"/>
                <w:noProof/>
                <w:sz w:val="22"/>
                <w:szCs w:val="22"/>
              </w:rPr>
              <w:tab/>
            </w:r>
            <w:r w:rsidR="004E5CF8" w:rsidRPr="00D71F63">
              <w:rPr>
                <w:rStyle w:val="Hyperlink"/>
                <w:rFonts w:ascii="Tahoma" w:hAnsi="Tahoma" w:cs="Tahoma"/>
                <w:noProof/>
                <w:color w:val="auto"/>
              </w:rPr>
              <w:t>Required Proposal Documents</w:t>
            </w:r>
            <w:r w:rsidR="004E5CF8" w:rsidRPr="00D71F63">
              <w:rPr>
                <w:noProof/>
                <w:webHidden/>
              </w:rPr>
              <w:tab/>
            </w:r>
            <w:r w:rsidRPr="00D71F63">
              <w:rPr>
                <w:noProof/>
                <w:webHidden/>
              </w:rPr>
              <w:fldChar w:fldCharType="begin"/>
            </w:r>
            <w:r w:rsidR="004E5CF8" w:rsidRPr="00D71F63">
              <w:rPr>
                <w:noProof/>
                <w:webHidden/>
              </w:rPr>
              <w:instrText xml:space="preserve"> PAGEREF _Toc77502230 \h </w:instrText>
            </w:r>
            <w:r w:rsidRPr="00D71F63">
              <w:rPr>
                <w:noProof/>
                <w:webHidden/>
              </w:rPr>
            </w:r>
            <w:r w:rsidRPr="00D71F63">
              <w:rPr>
                <w:noProof/>
                <w:webHidden/>
              </w:rPr>
              <w:fldChar w:fldCharType="separate"/>
            </w:r>
            <w:r w:rsidR="004E5CF8" w:rsidRPr="00D71F63">
              <w:rPr>
                <w:noProof/>
                <w:webHidden/>
              </w:rPr>
              <w:t>10</w:t>
            </w:r>
            <w:r w:rsidRPr="00D71F63">
              <w:rPr>
                <w:noProof/>
                <w:webHidden/>
              </w:rPr>
              <w:fldChar w:fldCharType="end"/>
            </w:r>
          </w:hyperlink>
        </w:p>
        <w:p w:rsidR="004E5CF8" w:rsidRPr="00D71F63" w:rsidRDefault="00BE5BD7">
          <w:pPr>
            <w:pStyle w:val="TOC3"/>
            <w:tabs>
              <w:tab w:val="left" w:pos="880"/>
              <w:tab w:val="right" w:leader="dot" w:pos="9737"/>
            </w:tabs>
            <w:rPr>
              <w:rFonts w:cstheme="minorBidi"/>
              <w:noProof/>
              <w:sz w:val="22"/>
              <w:szCs w:val="22"/>
            </w:rPr>
          </w:pPr>
          <w:hyperlink w:anchor="_Toc77502231" w:history="1">
            <w:r w:rsidR="004E5CF8" w:rsidRPr="00D71F63">
              <w:rPr>
                <w:rStyle w:val="Hyperlink"/>
                <w:rFonts w:ascii="Tahoma" w:hAnsi="Tahoma" w:cs="Tahoma"/>
                <w:noProof/>
                <w:color w:val="auto"/>
              </w:rPr>
              <w:t>a.</w:t>
            </w:r>
            <w:r w:rsidR="004E5CF8" w:rsidRPr="00D71F63">
              <w:rPr>
                <w:rFonts w:cstheme="minorBidi"/>
                <w:noProof/>
                <w:sz w:val="22"/>
                <w:szCs w:val="22"/>
              </w:rPr>
              <w:tab/>
            </w:r>
            <w:r w:rsidR="004E5CF8" w:rsidRPr="00D71F63">
              <w:rPr>
                <w:rStyle w:val="Hyperlink"/>
                <w:rFonts w:ascii="Tahoma" w:hAnsi="Tahoma" w:cs="Tahoma"/>
                <w:noProof/>
                <w:color w:val="auto"/>
              </w:rPr>
              <w:t>Cover Letter</w:t>
            </w:r>
            <w:r w:rsidR="004E5CF8" w:rsidRPr="00D71F63">
              <w:rPr>
                <w:noProof/>
                <w:webHidden/>
              </w:rPr>
              <w:tab/>
            </w:r>
            <w:r w:rsidRPr="00D71F63">
              <w:rPr>
                <w:noProof/>
                <w:webHidden/>
              </w:rPr>
              <w:fldChar w:fldCharType="begin"/>
            </w:r>
            <w:r w:rsidR="004E5CF8" w:rsidRPr="00D71F63">
              <w:rPr>
                <w:noProof/>
                <w:webHidden/>
              </w:rPr>
              <w:instrText xml:space="preserve"> PAGEREF _Toc77502231 \h </w:instrText>
            </w:r>
            <w:r w:rsidRPr="00D71F63">
              <w:rPr>
                <w:noProof/>
                <w:webHidden/>
              </w:rPr>
            </w:r>
            <w:r w:rsidRPr="00D71F63">
              <w:rPr>
                <w:noProof/>
                <w:webHidden/>
              </w:rPr>
              <w:fldChar w:fldCharType="separate"/>
            </w:r>
            <w:r w:rsidR="004E5CF8" w:rsidRPr="00D71F63">
              <w:rPr>
                <w:noProof/>
                <w:webHidden/>
              </w:rPr>
              <w:t>10</w:t>
            </w:r>
            <w:r w:rsidRPr="00D71F63">
              <w:rPr>
                <w:noProof/>
                <w:webHidden/>
              </w:rPr>
              <w:fldChar w:fldCharType="end"/>
            </w:r>
          </w:hyperlink>
        </w:p>
        <w:p w:rsidR="004E5CF8" w:rsidRPr="00D71F63" w:rsidRDefault="00BE5BD7">
          <w:pPr>
            <w:pStyle w:val="TOC3"/>
            <w:tabs>
              <w:tab w:val="left" w:pos="880"/>
              <w:tab w:val="right" w:leader="dot" w:pos="9737"/>
            </w:tabs>
            <w:rPr>
              <w:rFonts w:cstheme="minorBidi"/>
              <w:noProof/>
              <w:sz w:val="22"/>
              <w:szCs w:val="22"/>
            </w:rPr>
          </w:pPr>
          <w:hyperlink w:anchor="_Toc77502232" w:history="1">
            <w:r w:rsidR="004E5CF8" w:rsidRPr="00D71F63">
              <w:rPr>
                <w:rStyle w:val="Hyperlink"/>
                <w:rFonts w:ascii="Tahoma" w:hAnsi="Tahoma" w:cs="Tahoma"/>
                <w:noProof/>
                <w:color w:val="auto"/>
              </w:rPr>
              <w:t>b.</w:t>
            </w:r>
            <w:r w:rsidR="004E5CF8" w:rsidRPr="00D71F63">
              <w:rPr>
                <w:rFonts w:cstheme="minorBidi"/>
                <w:noProof/>
                <w:sz w:val="22"/>
                <w:szCs w:val="22"/>
              </w:rPr>
              <w:tab/>
            </w:r>
            <w:r w:rsidR="004E5CF8" w:rsidRPr="00D71F63">
              <w:rPr>
                <w:rStyle w:val="Hyperlink"/>
                <w:rFonts w:ascii="Tahoma" w:hAnsi="Tahoma" w:cs="Tahoma"/>
                <w:noProof/>
                <w:color w:val="auto"/>
              </w:rPr>
              <w:t>Registration Information:</w:t>
            </w:r>
            <w:r w:rsidR="004E5CF8" w:rsidRPr="00D71F63">
              <w:rPr>
                <w:noProof/>
                <w:webHidden/>
              </w:rPr>
              <w:tab/>
            </w:r>
            <w:r w:rsidRPr="00D71F63">
              <w:rPr>
                <w:noProof/>
                <w:webHidden/>
              </w:rPr>
              <w:fldChar w:fldCharType="begin"/>
            </w:r>
            <w:r w:rsidR="004E5CF8" w:rsidRPr="00D71F63">
              <w:rPr>
                <w:noProof/>
                <w:webHidden/>
              </w:rPr>
              <w:instrText xml:space="preserve"> PAGEREF _Toc77502232 \h </w:instrText>
            </w:r>
            <w:r w:rsidRPr="00D71F63">
              <w:rPr>
                <w:noProof/>
                <w:webHidden/>
              </w:rPr>
            </w:r>
            <w:r w:rsidRPr="00D71F63">
              <w:rPr>
                <w:noProof/>
                <w:webHidden/>
              </w:rPr>
              <w:fldChar w:fldCharType="separate"/>
            </w:r>
            <w:r w:rsidR="004E5CF8" w:rsidRPr="00D71F63">
              <w:rPr>
                <w:noProof/>
                <w:webHidden/>
              </w:rPr>
              <w:t>11</w:t>
            </w:r>
            <w:r w:rsidRPr="00D71F63">
              <w:rPr>
                <w:noProof/>
                <w:webHidden/>
              </w:rPr>
              <w:fldChar w:fldCharType="end"/>
            </w:r>
          </w:hyperlink>
        </w:p>
        <w:p w:rsidR="004E5CF8" w:rsidRPr="00D71F63" w:rsidRDefault="00BE5BD7">
          <w:pPr>
            <w:pStyle w:val="TOC2"/>
            <w:tabs>
              <w:tab w:val="left" w:pos="880"/>
              <w:tab w:val="right" w:leader="dot" w:pos="9737"/>
            </w:tabs>
            <w:rPr>
              <w:rFonts w:cstheme="minorBidi"/>
              <w:noProof/>
              <w:sz w:val="22"/>
              <w:szCs w:val="22"/>
            </w:rPr>
          </w:pPr>
          <w:hyperlink w:anchor="_Toc77502233" w:history="1">
            <w:r w:rsidR="004E5CF8" w:rsidRPr="00D71F63">
              <w:rPr>
                <w:rStyle w:val="Hyperlink"/>
                <w:rFonts w:ascii="Tahoma" w:hAnsi="Tahoma" w:cs="Tahoma"/>
                <w:noProof/>
                <w:color w:val="auto"/>
              </w:rPr>
              <w:t>iv.)</w:t>
            </w:r>
            <w:r w:rsidR="004E5CF8" w:rsidRPr="00D71F63">
              <w:rPr>
                <w:rFonts w:cstheme="minorBidi"/>
                <w:noProof/>
                <w:sz w:val="22"/>
                <w:szCs w:val="22"/>
              </w:rPr>
              <w:tab/>
            </w:r>
            <w:r w:rsidR="004E5CF8" w:rsidRPr="00D71F63">
              <w:rPr>
                <w:rStyle w:val="Hyperlink"/>
                <w:rFonts w:ascii="Tahoma" w:hAnsi="Tahoma" w:cs="Tahoma"/>
                <w:noProof/>
                <w:color w:val="auto"/>
              </w:rPr>
              <w:t>Technical Proposal</w:t>
            </w:r>
            <w:r w:rsidR="004E5CF8" w:rsidRPr="00D71F63">
              <w:rPr>
                <w:noProof/>
                <w:webHidden/>
              </w:rPr>
              <w:tab/>
            </w:r>
            <w:r w:rsidRPr="00D71F63">
              <w:rPr>
                <w:noProof/>
                <w:webHidden/>
              </w:rPr>
              <w:fldChar w:fldCharType="begin"/>
            </w:r>
            <w:r w:rsidR="004E5CF8" w:rsidRPr="00D71F63">
              <w:rPr>
                <w:noProof/>
                <w:webHidden/>
              </w:rPr>
              <w:instrText xml:space="preserve"> PAGEREF _Toc77502233 \h </w:instrText>
            </w:r>
            <w:r w:rsidRPr="00D71F63">
              <w:rPr>
                <w:noProof/>
                <w:webHidden/>
              </w:rPr>
            </w:r>
            <w:r w:rsidRPr="00D71F63">
              <w:rPr>
                <w:noProof/>
                <w:webHidden/>
              </w:rPr>
              <w:fldChar w:fldCharType="separate"/>
            </w:r>
            <w:r w:rsidR="004E5CF8" w:rsidRPr="00D71F63">
              <w:rPr>
                <w:noProof/>
                <w:webHidden/>
              </w:rPr>
              <w:t>11</w:t>
            </w:r>
            <w:r w:rsidRPr="00D71F63">
              <w:rPr>
                <w:noProof/>
                <w:webHidden/>
              </w:rPr>
              <w:fldChar w:fldCharType="end"/>
            </w:r>
          </w:hyperlink>
        </w:p>
        <w:p w:rsidR="004E5CF8" w:rsidRPr="00D71F63" w:rsidRDefault="00BE5BD7">
          <w:pPr>
            <w:pStyle w:val="TOC2"/>
            <w:tabs>
              <w:tab w:val="left" w:pos="880"/>
              <w:tab w:val="right" w:leader="dot" w:pos="9737"/>
            </w:tabs>
            <w:rPr>
              <w:rFonts w:cstheme="minorBidi"/>
              <w:noProof/>
              <w:sz w:val="22"/>
              <w:szCs w:val="22"/>
            </w:rPr>
          </w:pPr>
          <w:hyperlink w:anchor="_Toc77502234" w:history="1">
            <w:r w:rsidR="004E5CF8" w:rsidRPr="00D71F63">
              <w:rPr>
                <w:rStyle w:val="Hyperlink"/>
                <w:rFonts w:ascii="Tahoma" w:hAnsi="Tahoma" w:cs="Tahoma"/>
                <w:noProof/>
                <w:color w:val="auto"/>
              </w:rPr>
              <w:t>v.)</w:t>
            </w:r>
            <w:r w:rsidR="004E5CF8" w:rsidRPr="00D71F63">
              <w:rPr>
                <w:rFonts w:cstheme="minorBidi"/>
                <w:noProof/>
                <w:sz w:val="22"/>
                <w:szCs w:val="22"/>
              </w:rPr>
              <w:tab/>
            </w:r>
            <w:r w:rsidR="004E5CF8" w:rsidRPr="00D71F63">
              <w:rPr>
                <w:rStyle w:val="Hyperlink"/>
                <w:rFonts w:ascii="Tahoma" w:hAnsi="Tahoma" w:cs="Tahoma"/>
                <w:noProof/>
                <w:color w:val="auto"/>
              </w:rPr>
              <w:t>Cost Proposal</w:t>
            </w:r>
            <w:r w:rsidR="004E5CF8" w:rsidRPr="00D71F63">
              <w:rPr>
                <w:noProof/>
                <w:webHidden/>
              </w:rPr>
              <w:tab/>
            </w:r>
            <w:r w:rsidRPr="00D71F63">
              <w:rPr>
                <w:noProof/>
                <w:webHidden/>
              </w:rPr>
              <w:fldChar w:fldCharType="begin"/>
            </w:r>
            <w:r w:rsidR="004E5CF8" w:rsidRPr="00D71F63">
              <w:rPr>
                <w:noProof/>
                <w:webHidden/>
              </w:rPr>
              <w:instrText xml:space="preserve"> PAGEREF _Toc77502234 \h </w:instrText>
            </w:r>
            <w:r w:rsidRPr="00D71F63">
              <w:rPr>
                <w:noProof/>
                <w:webHidden/>
              </w:rPr>
            </w:r>
            <w:r w:rsidRPr="00D71F63">
              <w:rPr>
                <w:noProof/>
                <w:webHidden/>
              </w:rPr>
              <w:fldChar w:fldCharType="separate"/>
            </w:r>
            <w:r w:rsidR="004E5CF8" w:rsidRPr="00D71F63">
              <w:rPr>
                <w:noProof/>
                <w:webHidden/>
              </w:rPr>
              <w:t>12</w:t>
            </w:r>
            <w:r w:rsidRPr="00D71F63">
              <w:rPr>
                <w:noProof/>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35" w:history="1">
            <w:r w:rsidR="004E5CF8" w:rsidRPr="00D71F63">
              <w:rPr>
                <w:rStyle w:val="Hyperlink"/>
                <w:rFonts w:ascii="Tahoma" w:hAnsi="Tahoma" w:cs="Tahoma"/>
                <w:color w:val="auto"/>
              </w:rPr>
              <w:t>1.4. Source of Funding, Authorized Geographic Code, and Source and Origin</w:t>
            </w:r>
            <w:r w:rsidR="004E5CF8" w:rsidRPr="00D71F63">
              <w:rPr>
                <w:webHidden/>
              </w:rPr>
              <w:tab/>
            </w:r>
            <w:r w:rsidRPr="00D71F63">
              <w:rPr>
                <w:webHidden/>
              </w:rPr>
              <w:fldChar w:fldCharType="begin"/>
            </w:r>
            <w:r w:rsidR="004E5CF8" w:rsidRPr="00D71F63">
              <w:rPr>
                <w:webHidden/>
              </w:rPr>
              <w:instrText xml:space="preserve"> PAGEREF _Toc77502235 \h </w:instrText>
            </w:r>
            <w:r w:rsidRPr="00D71F63">
              <w:rPr>
                <w:webHidden/>
              </w:rPr>
            </w:r>
            <w:r w:rsidRPr="00D71F63">
              <w:rPr>
                <w:webHidden/>
              </w:rPr>
              <w:fldChar w:fldCharType="separate"/>
            </w:r>
            <w:r w:rsidR="004E5CF8" w:rsidRPr="00D71F63">
              <w:rPr>
                <w:webHidden/>
              </w:rPr>
              <w:t>12</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36" w:history="1">
            <w:r w:rsidR="004E5CF8" w:rsidRPr="00D71F63">
              <w:rPr>
                <w:rStyle w:val="Hyperlink"/>
                <w:rFonts w:ascii="Tahoma" w:hAnsi="Tahoma" w:cs="Tahoma"/>
                <w:color w:val="auto"/>
              </w:rPr>
              <w:t>1.5. Chronological List of Proposal Events:</w:t>
            </w:r>
            <w:r w:rsidR="004E5CF8" w:rsidRPr="00D71F63">
              <w:rPr>
                <w:webHidden/>
              </w:rPr>
              <w:tab/>
            </w:r>
            <w:r w:rsidRPr="00D71F63">
              <w:rPr>
                <w:webHidden/>
              </w:rPr>
              <w:fldChar w:fldCharType="begin"/>
            </w:r>
            <w:r w:rsidR="004E5CF8" w:rsidRPr="00D71F63">
              <w:rPr>
                <w:webHidden/>
              </w:rPr>
              <w:instrText xml:space="preserve"> PAGEREF _Toc77502236 \h </w:instrText>
            </w:r>
            <w:r w:rsidRPr="00D71F63">
              <w:rPr>
                <w:webHidden/>
              </w:rPr>
            </w:r>
            <w:r w:rsidRPr="00D71F63">
              <w:rPr>
                <w:webHidden/>
              </w:rPr>
              <w:fldChar w:fldCharType="separate"/>
            </w:r>
            <w:r w:rsidR="004E5CF8" w:rsidRPr="00D71F63">
              <w:rPr>
                <w:webHidden/>
              </w:rPr>
              <w:t>12</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37" w:history="1">
            <w:r w:rsidR="004E5CF8" w:rsidRPr="00D71F63">
              <w:rPr>
                <w:rStyle w:val="Hyperlink"/>
                <w:rFonts w:ascii="Tahoma" w:hAnsi="Tahoma" w:cs="Tahoma"/>
                <w:color w:val="auto"/>
              </w:rPr>
              <w:t>1.6. Preliminary selection:</w:t>
            </w:r>
            <w:r w:rsidR="004E5CF8" w:rsidRPr="00D71F63">
              <w:rPr>
                <w:webHidden/>
              </w:rPr>
              <w:tab/>
            </w:r>
            <w:r w:rsidRPr="00D71F63">
              <w:rPr>
                <w:webHidden/>
              </w:rPr>
              <w:fldChar w:fldCharType="begin"/>
            </w:r>
            <w:r w:rsidR="004E5CF8" w:rsidRPr="00D71F63">
              <w:rPr>
                <w:webHidden/>
              </w:rPr>
              <w:instrText xml:space="preserve"> PAGEREF _Toc77502237 \h </w:instrText>
            </w:r>
            <w:r w:rsidRPr="00D71F63">
              <w:rPr>
                <w:webHidden/>
              </w:rPr>
            </w:r>
            <w:r w:rsidRPr="00D71F63">
              <w:rPr>
                <w:webHidden/>
              </w:rPr>
              <w:fldChar w:fldCharType="separate"/>
            </w:r>
            <w:r w:rsidR="004E5CF8" w:rsidRPr="00D71F63">
              <w:rPr>
                <w:webHidden/>
              </w:rPr>
              <w:t>13</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38" w:history="1">
            <w:r w:rsidR="004E5CF8" w:rsidRPr="00D71F63">
              <w:rPr>
                <w:rStyle w:val="Hyperlink"/>
                <w:rFonts w:ascii="Tahoma" w:hAnsi="Tahoma" w:cs="Tahoma"/>
                <w:color w:val="auto"/>
              </w:rPr>
              <w:t>1.7. Validity Period</w:t>
            </w:r>
            <w:r w:rsidR="004E5CF8" w:rsidRPr="00D71F63">
              <w:rPr>
                <w:webHidden/>
              </w:rPr>
              <w:tab/>
            </w:r>
            <w:r w:rsidRPr="00D71F63">
              <w:rPr>
                <w:webHidden/>
              </w:rPr>
              <w:fldChar w:fldCharType="begin"/>
            </w:r>
            <w:r w:rsidR="004E5CF8" w:rsidRPr="00D71F63">
              <w:rPr>
                <w:webHidden/>
              </w:rPr>
              <w:instrText xml:space="preserve"> PAGEREF _Toc77502238 \h </w:instrText>
            </w:r>
            <w:r w:rsidRPr="00D71F63">
              <w:rPr>
                <w:webHidden/>
              </w:rPr>
            </w:r>
            <w:r w:rsidRPr="00D71F63">
              <w:rPr>
                <w:webHidden/>
              </w:rPr>
              <w:fldChar w:fldCharType="separate"/>
            </w:r>
            <w:r w:rsidR="004E5CF8" w:rsidRPr="00D71F63">
              <w:rPr>
                <w:webHidden/>
              </w:rPr>
              <w:t>13</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39" w:history="1">
            <w:r w:rsidR="004E5CF8" w:rsidRPr="00D71F63">
              <w:rPr>
                <w:rStyle w:val="Hyperlink"/>
                <w:rFonts w:ascii="Tahoma" w:hAnsi="Tahoma" w:cs="Tahoma"/>
                <w:color w:val="auto"/>
              </w:rPr>
              <w:t>1.8. Terms of Contract/Sub-agreement</w:t>
            </w:r>
            <w:r w:rsidR="004E5CF8" w:rsidRPr="00D71F63">
              <w:rPr>
                <w:webHidden/>
              </w:rPr>
              <w:tab/>
            </w:r>
            <w:r w:rsidRPr="00D71F63">
              <w:rPr>
                <w:webHidden/>
              </w:rPr>
              <w:fldChar w:fldCharType="begin"/>
            </w:r>
            <w:r w:rsidR="004E5CF8" w:rsidRPr="00D71F63">
              <w:rPr>
                <w:webHidden/>
              </w:rPr>
              <w:instrText xml:space="preserve"> PAGEREF _Toc77502239 \h </w:instrText>
            </w:r>
            <w:r w:rsidRPr="00D71F63">
              <w:rPr>
                <w:webHidden/>
              </w:rPr>
            </w:r>
            <w:r w:rsidRPr="00D71F63">
              <w:rPr>
                <w:webHidden/>
              </w:rPr>
              <w:fldChar w:fldCharType="separate"/>
            </w:r>
            <w:r w:rsidR="004E5CF8" w:rsidRPr="00D71F63">
              <w:rPr>
                <w:webHidden/>
              </w:rPr>
              <w:t>13</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40" w:history="1">
            <w:r w:rsidR="004E5CF8" w:rsidRPr="00D71F63">
              <w:rPr>
                <w:rStyle w:val="Hyperlink"/>
                <w:rFonts w:ascii="Tahoma" w:hAnsi="Tahoma" w:cs="Tahoma"/>
                <w:color w:val="auto"/>
              </w:rPr>
              <w:t>1.9. Evaluation and Basis for Award</w:t>
            </w:r>
            <w:r w:rsidR="004E5CF8" w:rsidRPr="00D71F63">
              <w:rPr>
                <w:webHidden/>
              </w:rPr>
              <w:tab/>
            </w:r>
            <w:r w:rsidRPr="00D71F63">
              <w:rPr>
                <w:webHidden/>
              </w:rPr>
              <w:fldChar w:fldCharType="begin"/>
            </w:r>
            <w:r w:rsidR="004E5CF8" w:rsidRPr="00D71F63">
              <w:rPr>
                <w:webHidden/>
              </w:rPr>
              <w:instrText xml:space="preserve"> PAGEREF _Toc77502240 \h </w:instrText>
            </w:r>
            <w:r w:rsidRPr="00D71F63">
              <w:rPr>
                <w:webHidden/>
              </w:rPr>
            </w:r>
            <w:r w:rsidRPr="00D71F63">
              <w:rPr>
                <w:webHidden/>
              </w:rPr>
              <w:fldChar w:fldCharType="separate"/>
            </w:r>
            <w:r w:rsidR="004E5CF8" w:rsidRPr="00D71F63">
              <w:rPr>
                <w:webHidden/>
              </w:rPr>
              <w:t>13</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41" w:history="1">
            <w:r w:rsidR="004E5CF8" w:rsidRPr="00D71F63">
              <w:rPr>
                <w:rStyle w:val="Hyperlink"/>
                <w:rFonts w:ascii="Tahoma" w:hAnsi="Tahoma" w:cs="Tahoma"/>
                <w:color w:val="auto"/>
              </w:rPr>
              <w:t>1.10. Negotiations</w:t>
            </w:r>
            <w:r w:rsidR="004E5CF8" w:rsidRPr="00D71F63">
              <w:rPr>
                <w:webHidden/>
              </w:rPr>
              <w:tab/>
            </w:r>
            <w:r w:rsidRPr="00D71F63">
              <w:rPr>
                <w:webHidden/>
              </w:rPr>
              <w:fldChar w:fldCharType="begin"/>
            </w:r>
            <w:r w:rsidR="004E5CF8" w:rsidRPr="00D71F63">
              <w:rPr>
                <w:webHidden/>
              </w:rPr>
              <w:instrText xml:space="preserve"> PAGEREF _Toc77502241 \h </w:instrText>
            </w:r>
            <w:r w:rsidRPr="00D71F63">
              <w:rPr>
                <w:webHidden/>
              </w:rPr>
            </w:r>
            <w:r w:rsidRPr="00D71F63">
              <w:rPr>
                <w:webHidden/>
              </w:rPr>
              <w:fldChar w:fldCharType="separate"/>
            </w:r>
            <w:r w:rsidR="004E5CF8" w:rsidRPr="00D71F63">
              <w:rPr>
                <w:webHidden/>
              </w:rPr>
              <w:t>14</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42" w:history="1">
            <w:r w:rsidR="004E5CF8" w:rsidRPr="00D71F63">
              <w:rPr>
                <w:rStyle w:val="Hyperlink"/>
                <w:rFonts w:ascii="Tahoma" w:hAnsi="Tahoma" w:cs="Tahoma"/>
                <w:color w:val="auto"/>
              </w:rPr>
              <w:t>1.11. Contract award</w:t>
            </w:r>
            <w:r w:rsidR="004E5CF8" w:rsidRPr="00D71F63">
              <w:rPr>
                <w:webHidden/>
              </w:rPr>
              <w:tab/>
            </w:r>
            <w:r w:rsidRPr="00D71F63">
              <w:rPr>
                <w:webHidden/>
              </w:rPr>
              <w:fldChar w:fldCharType="begin"/>
            </w:r>
            <w:r w:rsidR="004E5CF8" w:rsidRPr="00D71F63">
              <w:rPr>
                <w:webHidden/>
              </w:rPr>
              <w:instrText xml:space="preserve"> PAGEREF _Toc77502242 \h </w:instrText>
            </w:r>
            <w:r w:rsidRPr="00D71F63">
              <w:rPr>
                <w:webHidden/>
              </w:rPr>
            </w:r>
            <w:r w:rsidRPr="00D71F63">
              <w:rPr>
                <w:webHidden/>
              </w:rPr>
              <w:fldChar w:fldCharType="separate"/>
            </w:r>
            <w:r w:rsidR="004E5CF8" w:rsidRPr="00D71F63">
              <w:rPr>
                <w:webHidden/>
              </w:rPr>
              <w:t>14</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43" w:history="1">
            <w:r w:rsidR="004E5CF8" w:rsidRPr="00D71F63">
              <w:rPr>
                <w:rStyle w:val="Hyperlink"/>
                <w:rFonts w:ascii="Tahoma" w:hAnsi="Tahoma" w:cs="Tahoma"/>
                <w:color w:val="auto"/>
              </w:rPr>
              <w:t>1.12. Bid/Proposal &amp; Performance Security:</w:t>
            </w:r>
            <w:r w:rsidR="004E5CF8" w:rsidRPr="00D71F63">
              <w:rPr>
                <w:webHidden/>
              </w:rPr>
              <w:tab/>
            </w:r>
            <w:r w:rsidRPr="00D71F63">
              <w:rPr>
                <w:webHidden/>
              </w:rPr>
              <w:fldChar w:fldCharType="begin"/>
            </w:r>
            <w:r w:rsidR="004E5CF8" w:rsidRPr="00D71F63">
              <w:rPr>
                <w:webHidden/>
              </w:rPr>
              <w:instrText xml:space="preserve"> PAGEREF _Toc77502243 \h </w:instrText>
            </w:r>
            <w:r w:rsidRPr="00D71F63">
              <w:rPr>
                <w:webHidden/>
              </w:rPr>
            </w:r>
            <w:r w:rsidRPr="00D71F63">
              <w:rPr>
                <w:webHidden/>
              </w:rPr>
              <w:fldChar w:fldCharType="separate"/>
            </w:r>
            <w:r w:rsidR="004E5CF8" w:rsidRPr="00D71F63">
              <w:rPr>
                <w:webHidden/>
              </w:rPr>
              <w:t>14</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44" w:history="1">
            <w:r w:rsidR="004E5CF8" w:rsidRPr="00D71F63">
              <w:rPr>
                <w:rStyle w:val="Hyperlink"/>
                <w:rFonts w:ascii="Tahoma" w:hAnsi="Tahoma" w:cs="Tahoma"/>
                <w:color w:val="auto"/>
              </w:rPr>
              <w:t>1.13. Invoice &amp; Payment:</w:t>
            </w:r>
            <w:r w:rsidR="004E5CF8" w:rsidRPr="00D71F63">
              <w:rPr>
                <w:webHidden/>
              </w:rPr>
              <w:tab/>
            </w:r>
            <w:r w:rsidRPr="00D71F63">
              <w:rPr>
                <w:webHidden/>
              </w:rPr>
              <w:fldChar w:fldCharType="begin"/>
            </w:r>
            <w:r w:rsidR="004E5CF8" w:rsidRPr="00D71F63">
              <w:rPr>
                <w:webHidden/>
              </w:rPr>
              <w:instrText xml:space="preserve"> PAGEREF _Toc77502244 \h </w:instrText>
            </w:r>
            <w:r w:rsidRPr="00D71F63">
              <w:rPr>
                <w:webHidden/>
              </w:rPr>
            </w:r>
            <w:r w:rsidRPr="00D71F63">
              <w:rPr>
                <w:webHidden/>
              </w:rPr>
              <w:fldChar w:fldCharType="separate"/>
            </w:r>
            <w:r w:rsidR="004E5CF8" w:rsidRPr="00D71F63">
              <w:rPr>
                <w:webHidden/>
              </w:rPr>
              <w:t>15</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45" w:history="1">
            <w:r w:rsidR="004E5CF8" w:rsidRPr="00D71F63">
              <w:rPr>
                <w:rStyle w:val="Hyperlink"/>
                <w:rFonts w:ascii="Tahoma" w:hAnsi="Tahoma" w:cs="Tahoma"/>
                <w:color w:val="auto"/>
              </w:rPr>
              <w:t>Section 2: Scope of Work (SoW), Objective, Deliverables and Deliverables Schedule</w:t>
            </w:r>
            <w:r w:rsidR="004E5CF8" w:rsidRPr="00D71F63">
              <w:rPr>
                <w:webHidden/>
              </w:rPr>
              <w:tab/>
            </w:r>
            <w:r w:rsidRPr="00D71F63">
              <w:rPr>
                <w:webHidden/>
              </w:rPr>
              <w:fldChar w:fldCharType="begin"/>
            </w:r>
            <w:r w:rsidR="004E5CF8" w:rsidRPr="00D71F63">
              <w:rPr>
                <w:webHidden/>
              </w:rPr>
              <w:instrText xml:space="preserve"> PAGEREF _Toc77502245 \h </w:instrText>
            </w:r>
            <w:r w:rsidRPr="00D71F63">
              <w:rPr>
                <w:webHidden/>
              </w:rPr>
            </w:r>
            <w:r w:rsidRPr="00D71F63">
              <w:rPr>
                <w:webHidden/>
              </w:rPr>
              <w:fldChar w:fldCharType="separate"/>
            </w:r>
            <w:r w:rsidR="004E5CF8" w:rsidRPr="00D71F63">
              <w:rPr>
                <w:webHidden/>
              </w:rPr>
              <w:t>16</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46" w:history="1">
            <w:r w:rsidR="004E5CF8" w:rsidRPr="00D71F63">
              <w:rPr>
                <w:rStyle w:val="Hyperlink"/>
                <w:rFonts w:ascii="Tahoma" w:hAnsi="Tahoma" w:cs="Tahoma"/>
                <w:color w:val="auto"/>
              </w:rPr>
              <w:t>Scope of work (SOW) should contain:</w:t>
            </w:r>
            <w:r w:rsidR="004E5CF8" w:rsidRPr="00D71F63">
              <w:rPr>
                <w:webHidden/>
              </w:rPr>
              <w:tab/>
            </w:r>
            <w:r w:rsidRPr="00D71F63">
              <w:rPr>
                <w:webHidden/>
              </w:rPr>
              <w:fldChar w:fldCharType="begin"/>
            </w:r>
            <w:r w:rsidR="004E5CF8" w:rsidRPr="00D71F63">
              <w:rPr>
                <w:webHidden/>
              </w:rPr>
              <w:instrText xml:space="preserve"> PAGEREF _Toc77502246 \h </w:instrText>
            </w:r>
            <w:r w:rsidRPr="00D71F63">
              <w:rPr>
                <w:webHidden/>
              </w:rPr>
            </w:r>
            <w:r w:rsidRPr="00D71F63">
              <w:rPr>
                <w:webHidden/>
              </w:rPr>
              <w:fldChar w:fldCharType="separate"/>
            </w:r>
            <w:r w:rsidR="004E5CF8" w:rsidRPr="00D71F63">
              <w:rPr>
                <w:webHidden/>
              </w:rPr>
              <w:t>16</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47" w:history="1">
            <w:r w:rsidR="004E5CF8" w:rsidRPr="00D71F63">
              <w:rPr>
                <w:rStyle w:val="Hyperlink"/>
                <w:rFonts w:ascii="Tahoma" w:hAnsi="Tahoma" w:cs="Tahoma"/>
                <w:color w:val="auto"/>
              </w:rPr>
              <w:t>Objective</w:t>
            </w:r>
            <w:r w:rsidR="004E5CF8" w:rsidRPr="00D71F63">
              <w:rPr>
                <w:webHidden/>
              </w:rPr>
              <w:tab/>
            </w:r>
            <w:r w:rsidRPr="00D71F63">
              <w:rPr>
                <w:webHidden/>
              </w:rPr>
              <w:fldChar w:fldCharType="begin"/>
            </w:r>
            <w:r w:rsidR="004E5CF8" w:rsidRPr="00D71F63">
              <w:rPr>
                <w:webHidden/>
              </w:rPr>
              <w:instrText xml:space="preserve"> PAGEREF _Toc77502247 \h </w:instrText>
            </w:r>
            <w:r w:rsidRPr="00D71F63">
              <w:rPr>
                <w:webHidden/>
              </w:rPr>
            </w:r>
            <w:r w:rsidRPr="00D71F63">
              <w:rPr>
                <w:webHidden/>
              </w:rPr>
              <w:fldChar w:fldCharType="separate"/>
            </w:r>
            <w:r w:rsidR="004E5CF8" w:rsidRPr="00D71F63">
              <w:rPr>
                <w:webHidden/>
              </w:rPr>
              <w:t>17</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48" w:history="1">
            <w:r w:rsidR="004E5CF8" w:rsidRPr="00D71F63">
              <w:rPr>
                <w:rStyle w:val="Hyperlink"/>
                <w:rFonts w:ascii="Tahoma" w:hAnsi="Tahoma" w:cs="Tahoma"/>
                <w:color w:val="auto"/>
              </w:rPr>
              <w:t>“Form and functionalize a national parliamentary caucus  to achieve sustainable political response to TB”.</w:t>
            </w:r>
            <w:r w:rsidR="004E5CF8" w:rsidRPr="00D71F63">
              <w:rPr>
                <w:webHidden/>
              </w:rPr>
              <w:tab/>
            </w:r>
            <w:r w:rsidRPr="00D71F63">
              <w:rPr>
                <w:webHidden/>
              </w:rPr>
              <w:fldChar w:fldCharType="begin"/>
            </w:r>
            <w:r w:rsidR="004E5CF8" w:rsidRPr="00D71F63">
              <w:rPr>
                <w:webHidden/>
              </w:rPr>
              <w:instrText xml:space="preserve"> PAGEREF _Toc77502248 \h </w:instrText>
            </w:r>
            <w:r w:rsidRPr="00D71F63">
              <w:rPr>
                <w:webHidden/>
              </w:rPr>
            </w:r>
            <w:r w:rsidRPr="00D71F63">
              <w:rPr>
                <w:webHidden/>
              </w:rPr>
              <w:fldChar w:fldCharType="separate"/>
            </w:r>
            <w:r w:rsidR="004E5CF8" w:rsidRPr="00D71F63">
              <w:rPr>
                <w:webHidden/>
              </w:rPr>
              <w:t>17</w:t>
            </w:r>
            <w:r w:rsidRPr="00D71F63">
              <w:rPr>
                <w:webHidden/>
              </w:rPr>
              <w:fldChar w:fldCharType="end"/>
            </w:r>
          </w:hyperlink>
        </w:p>
        <w:p w:rsidR="004E5CF8" w:rsidRPr="00D71F63" w:rsidRDefault="00BE5BD7">
          <w:pPr>
            <w:pStyle w:val="TOC2"/>
            <w:tabs>
              <w:tab w:val="right" w:leader="dot" w:pos="9737"/>
            </w:tabs>
            <w:rPr>
              <w:rFonts w:cstheme="minorBidi"/>
              <w:noProof/>
              <w:sz w:val="22"/>
              <w:szCs w:val="22"/>
            </w:rPr>
          </w:pPr>
          <w:hyperlink w:anchor="_Toc77502249" w:history="1">
            <w:r w:rsidR="004E5CF8" w:rsidRPr="00D71F63">
              <w:rPr>
                <w:rStyle w:val="Hyperlink"/>
                <w:rFonts w:ascii="Tahoma" w:hAnsi="Tahoma" w:cs="Tahoma"/>
                <w:noProof/>
                <w:color w:val="auto"/>
              </w:rPr>
              <w:t>Terms of Reference for the organization</w:t>
            </w:r>
            <w:r w:rsidR="004E5CF8" w:rsidRPr="00D71F63">
              <w:rPr>
                <w:noProof/>
                <w:webHidden/>
              </w:rPr>
              <w:tab/>
            </w:r>
            <w:r w:rsidRPr="00D71F63">
              <w:rPr>
                <w:noProof/>
                <w:webHidden/>
              </w:rPr>
              <w:fldChar w:fldCharType="begin"/>
            </w:r>
            <w:r w:rsidR="004E5CF8" w:rsidRPr="00D71F63">
              <w:rPr>
                <w:noProof/>
                <w:webHidden/>
              </w:rPr>
              <w:instrText xml:space="preserve"> PAGEREF _Toc77502249 \h </w:instrText>
            </w:r>
            <w:r w:rsidRPr="00D71F63">
              <w:rPr>
                <w:noProof/>
                <w:webHidden/>
              </w:rPr>
            </w:r>
            <w:r w:rsidRPr="00D71F63">
              <w:rPr>
                <w:noProof/>
                <w:webHidden/>
              </w:rPr>
              <w:fldChar w:fldCharType="separate"/>
            </w:r>
            <w:r w:rsidR="004E5CF8" w:rsidRPr="00D71F63">
              <w:rPr>
                <w:noProof/>
                <w:webHidden/>
              </w:rPr>
              <w:t>17</w:t>
            </w:r>
            <w:r w:rsidRPr="00D71F63">
              <w:rPr>
                <w:noProof/>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50" w:history="1">
            <w:r w:rsidR="004E5CF8" w:rsidRPr="00D71F63">
              <w:rPr>
                <w:rStyle w:val="Hyperlink"/>
                <w:rFonts w:ascii="Tahoma" w:hAnsi="Tahoma" w:cs="Tahoma"/>
                <w:color w:val="auto"/>
              </w:rPr>
              <w:t>Table 1: Key positions</w:t>
            </w:r>
            <w:r w:rsidR="004E5CF8" w:rsidRPr="00D71F63">
              <w:rPr>
                <w:webHidden/>
              </w:rPr>
              <w:tab/>
            </w:r>
            <w:r w:rsidRPr="00D71F63">
              <w:rPr>
                <w:webHidden/>
              </w:rPr>
              <w:fldChar w:fldCharType="begin"/>
            </w:r>
            <w:r w:rsidR="004E5CF8" w:rsidRPr="00D71F63">
              <w:rPr>
                <w:webHidden/>
              </w:rPr>
              <w:instrText xml:space="preserve"> PAGEREF _Toc77502250 \h </w:instrText>
            </w:r>
            <w:r w:rsidRPr="00D71F63">
              <w:rPr>
                <w:webHidden/>
              </w:rPr>
            </w:r>
            <w:r w:rsidRPr="00D71F63">
              <w:rPr>
                <w:webHidden/>
              </w:rPr>
              <w:fldChar w:fldCharType="separate"/>
            </w:r>
            <w:r w:rsidR="004E5CF8" w:rsidRPr="00D71F63">
              <w:rPr>
                <w:webHidden/>
              </w:rPr>
              <w:t>18</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51" w:history="1">
            <w:r w:rsidR="004E5CF8" w:rsidRPr="00D71F63">
              <w:rPr>
                <w:rStyle w:val="Hyperlink"/>
                <w:rFonts w:ascii="Tahoma" w:hAnsi="Tahoma" w:cs="Tahoma"/>
                <w:color w:val="auto"/>
              </w:rPr>
              <w:t>Annex 1:</w:t>
            </w:r>
            <w:r w:rsidR="004E5CF8" w:rsidRPr="00D71F63">
              <w:rPr>
                <w:webHidden/>
              </w:rPr>
              <w:tab/>
            </w:r>
            <w:r w:rsidRPr="00D71F63">
              <w:rPr>
                <w:webHidden/>
              </w:rPr>
              <w:fldChar w:fldCharType="begin"/>
            </w:r>
            <w:r w:rsidR="004E5CF8" w:rsidRPr="00D71F63">
              <w:rPr>
                <w:webHidden/>
              </w:rPr>
              <w:instrText xml:space="preserve"> PAGEREF _Toc77502251 \h </w:instrText>
            </w:r>
            <w:r w:rsidRPr="00D71F63">
              <w:rPr>
                <w:webHidden/>
              </w:rPr>
            </w:r>
            <w:r w:rsidRPr="00D71F63">
              <w:rPr>
                <w:webHidden/>
              </w:rPr>
              <w:fldChar w:fldCharType="separate"/>
            </w:r>
            <w:r w:rsidR="004E5CF8" w:rsidRPr="00D71F63">
              <w:rPr>
                <w:webHidden/>
              </w:rPr>
              <w:t>19</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52" w:history="1">
            <w:r w:rsidR="004E5CF8" w:rsidRPr="00D71F63">
              <w:rPr>
                <w:rStyle w:val="Hyperlink"/>
                <w:rFonts w:ascii="Tahoma" w:hAnsi="Tahoma" w:cs="Tahoma"/>
                <w:color w:val="auto"/>
              </w:rPr>
              <w:t>Sample Cover Letter</w:t>
            </w:r>
            <w:r w:rsidR="004E5CF8" w:rsidRPr="00D71F63">
              <w:rPr>
                <w:webHidden/>
              </w:rPr>
              <w:tab/>
            </w:r>
            <w:r w:rsidRPr="00D71F63">
              <w:rPr>
                <w:webHidden/>
              </w:rPr>
              <w:fldChar w:fldCharType="begin"/>
            </w:r>
            <w:r w:rsidR="004E5CF8" w:rsidRPr="00D71F63">
              <w:rPr>
                <w:webHidden/>
              </w:rPr>
              <w:instrText xml:space="preserve"> PAGEREF _Toc77502252 \h </w:instrText>
            </w:r>
            <w:r w:rsidRPr="00D71F63">
              <w:rPr>
                <w:webHidden/>
              </w:rPr>
            </w:r>
            <w:r w:rsidRPr="00D71F63">
              <w:rPr>
                <w:webHidden/>
              </w:rPr>
              <w:fldChar w:fldCharType="separate"/>
            </w:r>
            <w:r w:rsidR="004E5CF8" w:rsidRPr="00D71F63">
              <w:rPr>
                <w:webHidden/>
              </w:rPr>
              <w:t>19</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53" w:history="1">
            <w:r w:rsidR="004E5CF8" w:rsidRPr="00D71F63">
              <w:rPr>
                <w:rStyle w:val="Hyperlink"/>
                <w:rFonts w:ascii="Tahoma" w:hAnsi="Tahoma" w:cs="Tahoma"/>
                <w:color w:val="auto"/>
              </w:rPr>
              <w:t>Annex 2:</w:t>
            </w:r>
            <w:r w:rsidR="004E5CF8" w:rsidRPr="00D71F63">
              <w:rPr>
                <w:webHidden/>
              </w:rPr>
              <w:tab/>
            </w:r>
            <w:r w:rsidRPr="00D71F63">
              <w:rPr>
                <w:webHidden/>
              </w:rPr>
              <w:fldChar w:fldCharType="begin"/>
            </w:r>
            <w:r w:rsidR="004E5CF8" w:rsidRPr="00D71F63">
              <w:rPr>
                <w:webHidden/>
              </w:rPr>
              <w:instrText xml:space="preserve"> PAGEREF _Toc77502253 \h </w:instrText>
            </w:r>
            <w:r w:rsidRPr="00D71F63">
              <w:rPr>
                <w:webHidden/>
              </w:rPr>
            </w:r>
            <w:r w:rsidRPr="00D71F63">
              <w:rPr>
                <w:webHidden/>
              </w:rPr>
              <w:fldChar w:fldCharType="separate"/>
            </w:r>
            <w:r w:rsidR="004E5CF8" w:rsidRPr="00D71F63">
              <w:rPr>
                <w:webHidden/>
              </w:rPr>
              <w:t>21</w:t>
            </w:r>
            <w:r w:rsidRPr="00D71F63">
              <w:rPr>
                <w:webHidden/>
              </w:rPr>
              <w:fldChar w:fldCharType="end"/>
            </w:r>
          </w:hyperlink>
        </w:p>
        <w:p w:rsidR="004E5CF8" w:rsidRPr="00D71F63" w:rsidRDefault="00BE5BD7">
          <w:pPr>
            <w:pStyle w:val="TOC2"/>
            <w:tabs>
              <w:tab w:val="right" w:leader="dot" w:pos="9737"/>
            </w:tabs>
            <w:rPr>
              <w:rFonts w:cstheme="minorBidi"/>
              <w:noProof/>
              <w:sz w:val="22"/>
              <w:szCs w:val="22"/>
            </w:rPr>
          </w:pPr>
          <w:hyperlink w:anchor="_Toc77502254" w:history="1">
            <w:r w:rsidR="004E5CF8" w:rsidRPr="00D71F63">
              <w:rPr>
                <w:rStyle w:val="Hyperlink"/>
                <w:rFonts w:ascii="Tahoma" w:hAnsi="Tahoma" w:cs="Tahoma"/>
                <w:b/>
                <w:noProof/>
                <w:color w:val="auto"/>
              </w:rPr>
              <w:t>Guide to Creating a Financial Proposal</w:t>
            </w:r>
            <w:r w:rsidR="004E5CF8" w:rsidRPr="00D71F63">
              <w:rPr>
                <w:noProof/>
                <w:webHidden/>
              </w:rPr>
              <w:tab/>
            </w:r>
            <w:r w:rsidRPr="00D71F63">
              <w:rPr>
                <w:noProof/>
                <w:webHidden/>
              </w:rPr>
              <w:fldChar w:fldCharType="begin"/>
            </w:r>
            <w:r w:rsidR="004E5CF8" w:rsidRPr="00D71F63">
              <w:rPr>
                <w:noProof/>
                <w:webHidden/>
              </w:rPr>
              <w:instrText xml:space="preserve"> PAGEREF _Toc77502254 \h </w:instrText>
            </w:r>
            <w:r w:rsidRPr="00D71F63">
              <w:rPr>
                <w:noProof/>
                <w:webHidden/>
              </w:rPr>
            </w:r>
            <w:r w:rsidRPr="00D71F63">
              <w:rPr>
                <w:noProof/>
                <w:webHidden/>
              </w:rPr>
              <w:fldChar w:fldCharType="separate"/>
            </w:r>
            <w:r w:rsidR="004E5CF8" w:rsidRPr="00D71F63">
              <w:rPr>
                <w:noProof/>
                <w:webHidden/>
              </w:rPr>
              <w:t>21</w:t>
            </w:r>
            <w:r w:rsidRPr="00D71F63">
              <w:rPr>
                <w:noProof/>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55" w:history="1">
            <w:r w:rsidR="004E5CF8" w:rsidRPr="00D71F63">
              <w:rPr>
                <w:rStyle w:val="Hyperlink"/>
                <w:rFonts w:ascii="Tahoma" w:hAnsi="Tahoma" w:cs="Tahoma"/>
                <w:color w:val="auto"/>
              </w:rPr>
              <w:t>Sample Budget</w:t>
            </w:r>
            <w:r w:rsidR="004E5CF8" w:rsidRPr="00D71F63">
              <w:rPr>
                <w:webHidden/>
              </w:rPr>
              <w:tab/>
            </w:r>
            <w:r w:rsidRPr="00D71F63">
              <w:rPr>
                <w:webHidden/>
              </w:rPr>
              <w:fldChar w:fldCharType="begin"/>
            </w:r>
            <w:r w:rsidR="004E5CF8" w:rsidRPr="00D71F63">
              <w:rPr>
                <w:webHidden/>
              </w:rPr>
              <w:instrText xml:space="preserve"> PAGEREF _Toc77502255 \h </w:instrText>
            </w:r>
            <w:r w:rsidRPr="00D71F63">
              <w:rPr>
                <w:webHidden/>
              </w:rPr>
            </w:r>
            <w:r w:rsidRPr="00D71F63">
              <w:rPr>
                <w:webHidden/>
              </w:rPr>
              <w:fldChar w:fldCharType="separate"/>
            </w:r>
            <w:r w:rsidR="004E5CF8" w:rsidRPr="00D71F63">
              <w:rPr>
                <w:webHidden/>
              </w:rPr>
              <w:t>25</w:t>
            </w:r>
            <w:r w:rsidRPr="00D71F63">
              <w:rPr>
                <w:webHidden/>
              </w:rPr>
              <w:fldChar w:fldCharType="end"/>
            </w:r>
          </w:hyperlink>
        </w:p>
        <w:p w:rsidR="004E5CF8" w:rsidRPr="00D71F63" w:rsidRDefault="00BE5BD7">
          <w:pPr>
            <w:pStyle w:val="TOC1"/>
            <w:rPr>
              <w:rFonts w:asciiTheme="minorHAnsi" w:eastAsiaTheme="minorEastAsia" w:hAnsiTheme="minorHAnsi" w:cstheme="minorBidi"/>
              <w:bCs w:val="0"/>
              <w:sz w:val="22"/>
              <w:szCs w:val="22"/>
              <w:lang w:val="en-US"/>
            </w:rPr>
          </w:pPr>
          <w:hyperlink w:anchor="_Toc77502256" w:history="1">
            <w:r w:rsidR="004E5CF8" w:rsidRPr="00D71F63">
              <w:rPr>
                <w:rStyle w:val="Hyperlink"/>
                <w:rFonts w:ascii="Tahoma" w:hAnsi="Tahoma" w:cs="Tahoma"/>
                <w:color w:val="auto"/>
              </w:rPr>
              <w:t>Evidence of Responsibility Statement</w:t>
            </w:r>
            <w:r w:rsidR="004E5CF8" w:rsidRPr="00D71F63">
              <w:rPr>
                <w:webHidden/>
              </w:rPr>
              <w:tab/>
            </w:r>
            <w:r w:rsidRPr="00D71F63">
              <w:rPr>
                <w:webHidden/>
              </w:rPr>
              <w:fldChar w:fldCharType="begin"/>
            </w:r>
            <w:r w:rsidR="004E5CF8" w:rsidRPr="00D71F63">
              <w:rPr>
                <w:webHidden/>
              </w:rPr>
              <w:instrText xml:space="preserve"> PAGEREF _Toc77502256 \h </w:instrText>
            </w:r>
            <w:r w:rsidRPr="00D71F63">
              <w:rPr>
                <w:webHidden/>
              </w:rPr>
            </w:r>
            <w:r w:rsidRPr="00D71F63">
              <w:rPr>
                <w:webHidden/>
              </w:rPr>
              <w:fldChar w:fldCharType="separate"/>
            </w:r>
            <w:r w:rsidR="004E5CF8" w:rsidRPr="00D71F63">
              <w:rPr>
                <w:webHidden/>
              </w:rPr>
              <w:t>26</w:t>
            </w:r>
            <w:r w:rsidRPr="00D71F63">
              <w:rPr>
                <w:webHidden/>
              </w:rPr>
              <w:fldChar w:fldCharType="end"/>
            </w:r>
          </w:hyperlink>
        </w:p>
        <w:p w:rsidR="00B765F2" w:rsidRPr="00D71F63" w:rsidRDefault="00BE5BD7" w:rsidP="00B765F2">
          <w:pPr>
            <w:jc w:val="both"/>
            <w:rPr>
              <w:rFonts w:ascii="Tahoma" w:hAnsi="Tahoma" w:cs="Tahoma"/>
              <w:noProof/>
            </w:rPr>
          </w:pPr>
          <w:r w:rsidRPr="00D71F63">
            <w:rPr>
              <w:rFonts w:ascii="Tahoma" w:hAnsi="Tahoma" w:cs="Tahoma"/>
              <w:b/>
              <w:bCs/>
              <w:noProof/>
            </w:rPr>
            <w:fldChar w:fldCharType="end"/>
          </w:r>
        </w:p>
      </w:sdtContent>
    </w:sdt>
    <w:p w:rsidR="00FA1844" w:rsidRPr="00D71F63" w:rsidRDefault="00FA1844">
      <w:pPr>
        <w:rPr>
          <w:rFonts w:ascii="Tahoma" w:hAnsi="Tahoma" w:cs="Tahoma"/>
        </w:rPr>
      </w:pPr>
    </w:p>
    <w:p w:rsidR="00B765F2" w:rsidRPr="00D71F63" w:rsidRDefault="00B765F2">
      <w:pPr>
        <w:rPr>
          <w:rFonts w:ascii="Tahoma" w:eastAsiaTheme="majorEastAsia" w:hAnsi="Tahoma" w:cs="Tahoma"/>
          <w:b/>
          <w:bCs/>
          <w:kern w:val="28"/>
          <w:sz w:val="32"/>
          <w:szCs w:val="32"/>
        </w:rPr>
      </w:pPr>
      <w:r w:rsidRPr="00D71F63">
        <w:rPr>
          <w:rFonts w:ascii="Tahoma" w:hAnsi="Tahoma" w:cs="Tahoma"/>
        </w:rPr>
        <w:br w:type="page"/>
      </w:r>
    </w:p>
    <w:p w:rsidR="006E121D" w:rsidRPr="00D71F63" w:rsidRDefault="006E121D" w:rsidP="006E121D">
      <w:pPr>
        <w:jc w:val="center"/>
        <w:rPr>
          <w:rFonts w:ascii="Tahoma" w:hAnsi="Tahoma" w:cs="Tahoma"/>
          <w:b/>
          <w:sz w:val="28"/>
          <w:u w:val="single"/>
        </w:rPr>
      </w:pPr>
    </w:p>
    <w:p w:rsidR="006E121D" w:rsidRPr="00D71F63" w:rsidRDefault="006E121D" w:rsidP="006E121D">
      <w:pPr>
        <w:jc w:val="center"/>
        <w:rPr>
          <w:rFonts w:ascii="Tahoma" w:hAnsi="Tahoma" w:cs="Tahoma"/>
          <w:b/>
          <w:sz w:val="28"/>
          <w:u w:val="single"/>
        </w:rPr>
      </w:pPr>
    </w:p>
    <w:p w:rsidR="006E121D" w:rsidRPr="00D71F63" w:rsidRDefault="006E121D" w:rsidP="006E121D">
      <w:pPr>
        <w:jc w:val="center"/>
        <w:rPr>
          <w:rFonts w:ascii="Tahoma" w:hAnsi="Tahoma" w:cs="Tahoma"/>
          <w:b/>
          <w:sz w:val="28"/>
          <w:u w:val="single"/>
        </w:rPr>
      </w:pPr>
      <w:r w:rsidRPr="00D71F63">
        <w:rPr>
          <w:rFonts w:ascii="Tahoma" w:hAnsi="Tahoma" w:cs="Tahoma"/>
          <w:b/>
          <w:sz w:val="28"/>
          <w:u w:val="single"/>
        </w:rPr>
        <w:t>RFP Summary</w:t>
      </w:r>
    </w:p>
    <w:p w:rsidR="006E121D" w:rsidRPr="00D71F63" w:rsidRDefault="006E121D" w:rsidP="006E121D">
      <w:pPr>
        <w:rPr>
          <w:rFonts w:ascii="Tahoma" w:hAnsi="Tahoma" w:cs="Tahoma"/>
        </w:rPr>
      </w:pPr>
    </w:p>
    <w:tbl>
      <w:tblPr>
        <w:tblW w:w="5000" w:type="pct"/>
        <w:tblCellSpacing w:w="0" w:type="dxa"/>
        <w:shd w:val="clear" w:color="auto" w:fill="FFFFFF"/>
        <w:tblCellMar>
          <w:top w:w="50" w:type="dxa"/>
          <w:left w:w="50" w:type="dxa"/>
          <w:bottom w:w="50" w:type="dxa"/>
          <w:right w:w="50" w:type="dxa"/>
        </w:tblCellMar>
        <w:tblLook w:val="04A0"/>
      </w:tblPr>
      <w:tblGrid>
        <w:gridCol w:w="5016"/>
        <w:gridCol w:w="4831"/>
      </w:tblGrid>
      <w:tr w:rsidR="00D71F63" w:rsidRPr="00D71F63" w:rsidTr="006E121D">
        <w:trPr>
          <w:tblCellSpacing w:w="0" w:type="dxa"/>
        </w:trPr>
        <w:tc>
          <w:tcPr>
            <w:tcW w:w="2500" w:type="pct"/>
            <w:shd w:val="clear" w:color="auto" w:fill="FFFFFF"/>
            <w:hideMark/>
          </w:tcPr>
          <w:tbl>
            <w:tblPr>
              <w:tblW w:w="4994" w:type="dxa"/>
              <w:tblCellSpacing w:w="0" w:type="dxa"/>
              <w:tblCellMar>
                <w:top w:w="50" w:type="dxa"/>
                <w:left w:w="50" w:type="dxa"/>
                <w:bottom w:w="50" w:type="dxa"/>
                <w:right w:w="50" w:type="dxa"/>
              </w:tblCellMar>
              <w:tblLook w:val="04A0"/>
            </w:tblPr>
            <w:tblGrid>
              <w:gridCol w:w="3538"/>
              <w:gridCol w:w="1378"/>
            </w:tblGrid>
            <w:tr w:rsidR="00D71F63" w:rsidRPr="00D71F63">
              <w:trPr>
                <w:tblCellSpacing w:w="0" w:type="dxa"/>
              </w:trPr>
              <w:tc>
                <w:tcPr>
                  <w:tcW w:w="0" w:type="auto"/>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Document Type:</w:t>
                  </w:r>
                </w:p>
              </w:tc>
              <w:tc>
                <w:tcPr>
                  <w:tcW w:w="1723" w:type="dxa"/>
                  <w:vAlign w:val="center"/>
                  <w:hideMark/>
                </w:tcPr>
                <w:p w:rsidR="006E121D" w:rsidRPr="00D71F63" w:rsidRDefault="006E121D">
                  <w:pPr>
                    <w:rPr>
                      <w:rFonts w:ascii="Tahoma" w:eastAsia="Times New Roman" w:hAnsi="Tahoma" w:cs="Tahoma"/>
                      <w:sz w:val="18"/>
                      <w:szCs w:val="18"/>
                    </w:rPr>
                  </w:pPr>
                  <w:r w:rsidRPr="00D71F63">
                    <w:rPr>
                      <w:rFonts w:ascii="Tahoma" w:eastAsia="Times New Roman" w:hAnsi="Tahoma" w:cs="Tahoma"/>
                      <w:sz w:val="18"/>
                      <w:szCs w:val="18"/>
                    </w:rPr>
                    <w:t>Subaward Notice</w:t>
                  </w:r>
                </w:p>
              </w:tc>
            </w:tr>
            <w:tr w:rsidR="00D71F63" w:rsidRPr="00D71F63">
              <w:trPr>
                <w:tblCellSpacing w:w="0" w:type="dxa"/>
              </w:trPr>
              <w:tc>
                <w:tcPr>
                  <w:tcW w:w="0" w:type="auto"/>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Funding Opportunity Number:</w:t>
                  </w:r>
                </w:p>
              </w:tc>
              <w:tc>
                <w:tcPr>
                  <w:tcW w:w="1723" w:type="dxa"/>
                  <w:vAlign w:val="center"/>
                  <w:hideMark/>
                </w:tcPr>
                <w:p w:rsidR="006E121D" w:rsidRPr="00D71F63" w:rsidRDefault="006E121D">
                  <w:pPr>
                    <w:rPr>
                      <w:rFonts w:ascii="Tahoma" w:eastAsia="Times New Roman" w:hAnsi="Tahoma" w:cs="Tahoma"/>
                      <w:sz w:val="18"/>
                      <w:szCs w:val="18"/>
                    </w:rPr>
                  </w:pPr>
                  <w:r w:rsidRPr="00D71F63">
                    <w:rPr>
                      <w:rFonts w:ascii="Tahoma" w:hAnsi="Tahoma" w:cs="Tahoma"/>
                      <w:sz w:val="16"/>
                    </w:rPr>
                    <w:t>72038820CA00002</w:t>
                  </w:r>
                </w:p>
              </w:tc>
            </w:tr>
            <w:tr w:rsidR="00D71F63" w:rsidRPr="00D71F63">
              <w:trPr>
                <w:tblCellSpacing w:w="0" w:type="dxa"/>
              </w:trPr>
              <w:tc>
                <w:tcPr>
                  <w:tcW w:w="0" w:type="auto"/>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Funding Opportunity Title:</w:t>
                  </w:r>
                </w:p>
              </w:tc>
              <w:tc>
                <w:tcPr>
                  <w:tcW w:w="1723" w:type="dxa"/>
                  <w:vAlign w:val="center"/>
                  <w:hideMark/>
                </w:tcPr>
                <w:p w:rsidR="006E121D" w:rsidRPr="00D71F63" w:rsidRDefault="006E121D">
                  <w:pPr>
                    <w:rPr>
                      <w:rFonts w:ascii="Tahoma" w:eastAsia="Times New Roman" w:hAnsi="Tahoma" w:cs="Tahoma"/>
                      <w:sz w:val="18"/>
                      <w:szCs w:val="18"/>
                    </w:rPr>
                  </w:pPr>
                  <w:r w:rsidRPr="00D71F63">
                    <w:rPr>
                      <w:rFonts w:ascii="Tahoma" w:eastAsia="Times New Roman" w:hAnsi="Tahoma" w:cs="Tahoma"/>
                      <w:sz w:val="18"/>
                      <w:szCs w:val="18"/>
                    </w:rPr>
                    <w:t>Request for Proposal (RFP) for hiring Sub-awardees under USAID’s ACTB Project</w:t>
                  </w:r>
                </w:p>
              </w:tc>
            </w:tr>
            <w:tr w:rsidR="00D71F63" w:rsidRPr="00D71F63">
              <w:trPr>
                <w:tblCellSpacing w:w="0" w:type="dxa"/>
              </w:trPr>
              <w:tc>
                <w:tcPr>
                  <w:tcW w:w="0" w:type="auto"/>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Opportunity Category:</w:t>
                  </w:r>
                </w:p>
              </w:tc>
              <w:tc>
                <w:tcPr>
                  <w:tcW w:w="1723" w:type="dxa"/>
                  <w:vAlign w:val="center"/>
                  <w:hideMark/>
                </w:tcPr>
                <w:p w:rsidR="006E121D" w:rsidRPr="00D71F63" w:rsidRDefault="006E121D">
                  <w:pPr>
                    <w:rPr>
                      <w:rFonts w:ascii="Tahoma" w:eastAsia="Times New Roman" w:hAnsi="Tahoma" w:cs="Tahoma"/>
                      <w:sz w:val="18"/>
                      <w:szCs w:val="18"/>
                    </w:rPr>
                  </w:pPr>
                  <w:r w:rsidRPr="00D71F63">
                    <w:rPr>
                      <w:rFonts w:ascii="Tahoma" w:eastAsia="Times New Roman" w:hAnsi="Tahoma" w:cs="Tahoma"/>
                      <w:sz w:val="18"/>
                      <w:szCs w:val="18"/>
                    </w:rPr>
                    <w:t>Discretionary</w:t>
                  </w:r>
                </w:p>
              </w:tc>
            </w:tr>
            <w:tr w:rsidR="00D71F63" w:rsidRPr="00D71F63">
              <w:trPr>
                <w:tblCellSpacing w:w="0" w:type="dxa"/>
              </w:trPr>
              <w:tc>
                <w:tcPr>
                  <w:tcW w:w="0" w:type="auto"/>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Opportunity Category Explanation:</w:t>
                  </w:r>
                </w:p>
              </w:tc>
              <w:tc>
                <w:tcPr>
                  <w:tcW w:w="1723" w:type="dxa"/>
                  <w:vAlign w:val="center"/>
                  <w:hideMark/>
                </w:tcPr>
                <w:p w:rsidR="006E121D" w:rsidRPr="00D71F63" w:rsidRDefault="006E121D">
                  <w:pPr>
                    <w:rPr>
                      <w:rFonts w:ascii="Tahoma" w:eastAsia="Times New Roman" w:hAnsi="Tahoma" w:cs="Tahoma"/>
                      <w:sz w:val="18"/>
                      <w:szCs w:val="18"/>
                    </w:rPr>
                  </w:pPr>
                  <w:r w:rsidRPr="00D71F63">
                    <w:rPr>
                      <w:rFonts w:ascii="Tahoma" w:eastAsia="Times New Roman" w:hAnsi="Tahoma" w:cs="Tahoma"/>
                      <w:sz w:val="18"/>
                      <w:szCs w:val="18"/>
                    </w:rPr>
                    <w:t> Subaward</w:t>
                  </w:r>
                </w:p>
              </w:tc>
            </w:tr>
            <w:tr w:rsidR="00D71F63" w:rsidRPr="00D71F63">
              <w:trPr>
                <w:tblCellSpacing w:w="0" w:type="dxa"/>
              </w:trPr>
              <w:tc>
                <w:tcPr>
                  <w:tcW w:w="0" w:type="auto"/>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Funding Instrument Type:</w:t>
                  </w:r>
                </w:p>
              </w:tc>
              <w:tc>
                <w:tcPr>
                  <w:tcW w:w="1723" w:type="dxa"/>
                  <w:vAlign w:val="center"/>
                  <w:hideMark/>
                </w:tcPr>
                <w:p w:rsidR="006E121D" w:rsidRPr="00D71F63" w:rsidRDefault="006E121D">
                  <w:pPr>
                    <w:rPr>
                      <w:rFonts w:ascii="Tahoma" w:eastAsia="Times New Roman" w:hAnsi="Tahoma" w:cs="Tahoma"/>
                      <w:sz w:val="18"/>
                      <w:szCs w:val="18"/>
                    </w:rPr>
                  </w:pPr>
                  <w:r w:rsidRPr="00D71F63">
                    <w:rPr>
                      <w:rFonts w:ascii="Tahoma" w:eastAsia="Times New Roman" w:hAnsi="Tahoma" w:cs="Tahoma"/>
                      <w:sz w:val="18"/>
                      <w:szCs w:val="18"/>
                    </w:rPr>
                    <w:t>Other</w:t>
                  </w:r>
                </w:p>
              </w:tc>
            </w:tr>
            <w:tr w:rsidR="00D71F63" w:rsidRPr="00D71F63">
              <w:trPr>
                <w:tblCellSpacing w:w="0" w:type="dxa"/>
              </w:trPr>
              <w:tc>
                <w:tcPr>
                  <w:tcW w:w="0" w:type="auto"/>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Category of Funding Activity:</w:t>
                  </w:r>
                </w:p>
              </w:tc>
              <w:tc>
                <w:tcPr>
                  <w:tcW w:w="1723" w:type="dxa"/>
                  <w:vAlign w:val="center"/>
                  <w:hideMark/>
                </w:tcPr>
                <w:p w:rsidR="006E121D" w:rsidRPr="00D71F63" w:rsidRDefault="006E121D">
                  <w:pPr>
                    <w:rPr>
                      <w:rFonts w:ascii="Tahoma" w:eastAsia="Times New Roman" w:hAnsi="Tahoma" w:cs="Tahoma"/>
                      <w:sz w:val="18"/>
                      <w:szCs w:val="18"/>
                    </w:rPr>
                  </w:pPr>
                  <w:r w:rsidRPr="00D71F63">
                    <w:rPr>
                      <w:rFonts w:ascii="Tahoma" w:eastAsia="Times New Roman" w:hAnsi="Tahoma" w:cs="Tahoma"/>
                      <w:sz w:val="18"/>
                      <w:szCs w:val="18"/>
                    </w:rPr>
                    <w:t>Alliance for combating Tubercolosis in Bangladesh</w:t>
                  </w:r>
                </w:p>
              </w:tc>
            </w:tr>
            <w:tr w:rsidR="00D71F63" w:rsidRPr="00D71F63">
              <w:trPr>
                <w:tblCellSpacing w:w="0" w:type="dxa"/>
              </w:trPr>
              <w:tc>
                <w:tcPr>
                  <w:tcW w:w="0" w:type="auto"/>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Category Explanation:</w:t>
                  </w:r>
                </w:p>
              </w:tc>
              <w:tc>
                <w:tcPr>
                  <w:tcW w:w="1723" w:type="dxa"/>
                  <w:vAlign w:val="center"/>
                  <w:hideMark/>
                </w:tcPr>
                <w:p w:rsidR="006E121D" w:rsidRPr="00D71F63" w:rsidRDefault="006E121D">
                  <w:pPr>
                    <w:rPr>
                      <w:rFonts w:ascii="Tahoma" w:eastAsia="Times New Roman" w:hAnsi="Tahoma" w:cs="Tahoma"/>
                      <w:sz w:val="18"/>
                      <w:szCs w:val="18"/>
                    </w:rPr>
                  </w:pPr>
                  <w:r w:rsidRPr="00D71F63">
                    <w:rPr>
                      <w:rFonts w:ascii="Tahoma" w:eastAsia="Times New Roman" w:hAnsi="Tahoma" w:cs="Tahoma"/>
                      <w:sz w:val="18"/>
                      <w:szCs w:val="18"/>
                    </w:rPr>
                    <w:t>Request for Information</w:t>
                  </w:r>
                </w:p>
              </w:tc>
            </w:tr>
            <w:tr w:rsidR="00D71F63" w:rsidRPr="00D71F63">
              <w:trPr>
                <w:tblCellSpacing w:w="0" w:type="dxa"/>
              </w:trPr>
              <w:tc>
                <w:tcPr>
                  <w:tcW w:w="0" w:type="auto"/>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Expected Number of Awards:</w:t>
                  </w:r>
                </w:p>
              </w:tc>
              <w:tc>
                <w:tcPr>
                  <w:tcW w:w="1723" w:type="dxa"/>
                  <w:vAlign w:val="center"/>
                  <w:hideMark/>
                </w:tcPr>
                <w:p w:rsidR="006E121D" w:rsidRPr="00D71F63" w:rsidRDefault="006E121D">
                  <w:pPr>
                    <w:rPr>
                      <w:rFonts w:ascii="Tahoma" w:eastAsia="Times New Roman" w:hAnsi="Tahoma" w:cs="Tahoma"/>
                      <w:sz w:val="18"/>
                      <w:szCs w:val="18"/>
                    </w:rPr>
                  </w:pPr>
                  <w:r w:rsidRPr="00D71F63">
                    <w:rPr>
                      <w:rFonts w:ascii="Tahoma" w:eastAsia="Times New Roman" w:hAnsi="Tahoma" w:cs="Tahoma"/>
                      <w:sz w:val="18"/>
                      <w:szCs w:val="18"/>
                    </w:rPr>
                    <w:t>02 - 05</w:t>
                  </w:r>
                </w:p>
              </w:tc>
            </w:tr>
            <w:tr w:rsidR="00D71F63" w:rsidRPr="00D71F63">
              <w:trPr>
                <w:tblCellSpacing w:w="0" w:type="dxa"/>
              </w:trPr>
              <w:tc>
                <w:tcPr>
                  <w:tcW w:w="0" w:type="auto"/>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CFDA Number(s):</w:t>
                  </w:r>
                </w:p>
              </w:tc>
              <w:tc>
                <w:tcPr>
                  <w:tcW w:w="1723" w:type="dxa"/>
                  <w:vAlign w:val="center"/>
                  <w:hideMark/>
                </w:tcPr>
                <w:p w:rsidR="006E121D" w:rsidRPr="00D71F63" w:rsidRDefault="006E121D">
                  <w:pPr>
                    <w:rPr>
                      <w:rFonts w:ascii="Tahoma" w:eastAsia="Times New Roman" w:hAnsi="Tahoma" w:cs="Tahoma"/>
                      <w:sz w:val="18"/>
                      <w:szCs w:val="18"/>
                    </w:rPr>
                  </w:pPr>
                  <w:r w:rsidRPr="00D71F63">
                    <w:rPr>
                      <w:rFonts w:ascii="Tahoma" w:eastAsia="Times New Roman" w:hAnsi="Tahoma" w:cs="Tahoma"/>
                      <w:sz w:val="18"/>
                      <w:szCs w:val="18"/>
                    </w:rPr>
                    <w:t>98.001 USAID Foreign Assistance for Programs Overseas</w:t>
                  </w:r>
                </w:p>
              </w:tc>
            </w:tr>
            <w:tr w:rsidR="00D71F63" w:rsidRPr="00D71F63">
              <w:trPr>
                <w:tblCellSpacing w:w="0" w:type="dxa"/>
              </w:trPr>
              <w:tc>
                <w:tcPr>
                  <w:tcW w:w="0" w:type="auto"/>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Cost Sharing or Matching Requirement:</w:t>
                  </w:r>
                </w:p>
              </w:tc>
              <w:tc>
                <w:tcPr>
                  <w:tcW w:w="1723" w:type="dxa"/>
                  <w:vAlign w:val="center"/>
                  <w:hideMark/>
                </w:tcPr>
                <w:p w:rsidR="006E121D" w:rsidRPr="00D71F63" w:rsidRDefault="006E121D">
                  <w:pPr>
                    <w:rPr>
                      <w:rFonts w:ascii="Tahoma" w:eastAsia="Times New Roman" w:hAnsi="Tahoma" w:cs="Tahoma"/>
                      <w:sz w:val="18"/>
                      <w:szCs w:val="18"/>
                    </w:rPr>
                  </w:pPr>
                  <w:r w:rsidRPr="00D71F63">
                    <w:rPr>
                      <w:rFonts w:ascii="Tahoma" w:eastAsia="Times New Roman" w:hAnsi="Tahoma" w:cs="Tahoma"/>
                      <w:sz w:val="18"/>
                      <w:szCs w:val="18"/>
                    </w:rPr>
                    <w:t>No</w:t>
                  </w:r>
                </w:p>
              </w:tc>
            </w:tr>
          </w:tbl>
          <w:p w:rsidR="006E121D" w:rsidRPr="00D71F63" w:rsidRDefault="006E121D"/>
        </w:tc>
        <w:tc>
          <w:tcPr>
            <w:tcW w:w="2500" w:type="pct"/>
            <w:shd w:val="clear" w:color="auto" w:fill="FFFFFF"/>
            <w:hideMark/>
          </w:tcPr>
          <w:tbl>
            <w:tblPr>
              <w:tblW w:w="4908" w:type="dxa"/>
              <w:tblCellSpacing w:w="0" w:type="dxa"/>
              <w:tblCellMar>
                <w:top w:w="50" w:type="dxa"/>
                <w:left w:w="50" w:type="dxa"/>
                <w:bottom w:w="50" w:type="dxa"/>
                <w:right w:w="50" w:type="dxa"/>
              </w:tblCellMar>
              <w:tblLook w:val="04A0"/>
            </w:tblPr>
            <w:tblGrid>
              <w:gridCol w:w="3124"/>
              <w:gridCol w:w="1784"/>
            </w:tblGrid>
            <w:tr w:rsidR="00D71F63" w:rsidRPr="00D71F63">
              <w:trPr>
                <w:trHeight w:val="224"/>
                <w:tblCellSpacing w:w="0" w:type="dxa"/>
              </w:trPr>
              <w:tc>
                <w:tcPr>
                  <w:tcW w:w="3124" w:type="dxa"/>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Version:</w:t>
                  </w:r>
                </w:p>
              </w:tc>
              <w:tc>
                <w:tcPr>
                  <w:tcW w:w="1784" w:type="dxa"/>
                  <w:vAlign w:val="center"/>
                  <w:hideMark/>
                </w:tcPr>
                <w:p w:rsidR="006E121D" w:rsidRPr="00D71F63" w:rsidRDefault="006E121D">
                  <w:pPr>
                    <w:rPr>
                      <w:rFonts w:ascii="Tahoma" w:eastAsia="Times New Roman" w:hAnsi="Tahoma" w:cs="Tahoma"/>
                      <w:sz w:val="18"/>
                      <w:szCs w:val="18"/>
                    </w:rPr>
                  </w:pPr>
                  <w:r w:rsidRPr="00D71F63">
                    <w:rPr>
                      <w:rFonts w:ascii="Tahoma" w:eastAsia="Times New Roman" w:hAnsi="Tahoma" w:cs="Tahoma"/>
                      <w:sz w:val="18"/>
                      <w:szCs w:val="18"/>
                    </w:rPr>
                    <w:t>Synopsis 1</w:t>
                  </w:r>
                </w:p>
              </w:tc>
            </w:tr>
            <w:tr w:rsidR="00D71F63" w:rsidRPr="00D71F63">
              <w:trPr>
                <w:trHeight w:val="224"/>
                <w:tblCellSpacing w:w="0" w:type="dxa"/>
              </w:trPr>
              <w:tc>
                <w:tcPr>
                  <w:tcW w:w="3124" w:type="dxa"/>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Posted Date:</w:t>
                  </w:r>
                </w:p>
              </w:tc>
              <w:tc>
                <w:tcPr>
                  <w:tcW w:w="1784" w:type="dxa"/>
                  <w:vAlign w:val="center"/>
                  <w:hideMark/>
                </w:tcPr>
                <w:p w:rsidR="006E121D" w:rsidRPr="00D71F63" w:rsidRDefault="006E121D" w:rsidP="00DF1C4F">
                  <w:pPr>
                    <w:rPr>
                      <w:rFonts w:ascii="Tahoma" w:eastAsia="Times New Roman" w:hAnsi="Tahoma" w:cs="Tahoma"/>
                      <w:sz w:val="18"/>
                      <w:szCs w:val="18"/>
                    </w:rPr>
                  </w:pPr>
                  <w:r w:rsidRPr="00D71F63">
                    <w:rPr>
                      <w:rFonts w:ascii="Tahoma" w:eastAsia="Times New Roman" w:hAnsi="Tahoma" w:cs="Tahoma"/>
                      <w:sz w:val="18"/>
                      <w:szCs w:val="18"/>
                    </w:rPr>
                    <w:t xml:space="preserve">July </w:t>
                  </w:r>
                  <w:r w:rsidR="00DF1C4F" w:rsidRPr="00D71F63">
                    <w:rPr>
                      <w:rFonts w:ascii="Tahoma" w:eastAsia="Times New Roman" w:hAnsi="Tahoma" w:cs="Tahoma"/>
                      <w:sz w:val="18"/>
                      <w:szCs w:val="18"/>
                    </w:rPr>
                    <w:t>1</w:t>
                  </w:r>
                  <w:r w:rsidR="005D51A1" w:rsidRPr="00D71F63">
                    <w:rPr>
                      <w:rFonts w:ascii="Tahoma" w:eastAsia="Times New Roman" w:hAnsi="Tahoma" w:cs="Tahoma"/>
                      <w:sz w:val="18"/>
                      <w:szCs w:val="18"/>
                    </w:rPr>
                    <w:t>8</w:t>
                  </w:r>
                  <w:r w:rsidRPr="00D71F63">
                    <w:rPr>
                      <w:rFonts w:ascii="Tahoma" w:eastAsia="Times New Roman" w:hAnsi="Tahoma" w:cs="Tahoma"/>
                      <w:sz w:val="18"/>
                      <w:szCs w:val="18"/>
                    </w:rPr>
                    <w:t>, 2021</w:t>
                  </w:r>
                </w:p>
              </w:tc>
            </w:tr>
            <w:tr w:rsidR="00D71F63" w:rsidRPr="00D71F63">
              <w:trPr>
                <w:trHeight w:val="232"/>
                <w:tblCellSpacing w:w="0" w:type="dxa"/>
              </w:trPr>
              <w:tc>
                <w:tcPr>
                  <w:tcW w:w="3124" w:type="dxa"/>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Last Updated Date:</w:t>
                  </w:r>
                </w:p>
              </w:tc>
              <w:tc>
                <w:tcPr>
                  <w:tcW w:w="1784" w:type="dxa"/>
                  <w:vAlign w:val="center"/>
                  <w:hideMark/>
                </w:tcPr>
                <w:p w:rsidR="006E121D" w:rsidRPr="00D71F63" w:rsidRDefault="006E121D" w:rsidP="00DF1C4F">
                  <w:pPr>
                    <w:rPr>
                      <w:rFonts w:ascii="Tahoma" w:eastAsia="Times New Roman" w:hAnsi="Tahoma" w:cs="Tahoma"/>
                      <w:sz w:val="18"/>
                      <w:szCs w:val="18"/>
                    </w:rPr>
                  </w:pPr>
                  <w:r w:rsidRPr="00D71F63">
                    <w:rPr>
                      <w:rFonts w:ascii="Tahoma" w:eastAsia="Times New Roman" w:hAnsi="Tahoma" w:cs="Tahoma"/>
                      <w:sz w:val="18"/>
                      <w:szCs w:val="18"/>
                    </w:rPr>
                    <w:t xml:space="preserve">July </w:t>
                  </w:r>
                  <w:r w:rsidR="00DF1C4F" w:rsidRPr="00D71F63">
                    <w:rPr>
                      <w:rFonts w:ascii="Tahoma" w:eastAsia="Times New Roman" w:hAnsi="Tahoma" w:cs="Tahoma"/>
                      <w:sz w:val="18"/>
                      <w:szCs w:val="18"/>
                    </w:rPr>
                    <w:t>1</w:t>
                  </w:r>
                  <w:r w:rsidR="008E6003" w:rsidRPr="00D71F63">
                    <w:rPr>
                      <w:rFonts w:ascii="Tahoma" w:eastAsia="Times New Roman" w:hAnsi="Tahoma" w:cs="Tahoma"/>
                      <w:sz w:val="18"/>
                      <w:szCs w:val="18"/>
                    </w:rPr>
                    <w:t>8</w:t>
                  </w:r>
                  <w:r w:rsidRPr="00D71F63">
                    <w:rPr>
                      <w:rFonts w:ascii="Tahoma" w:eastAsia="Times New Roman" w:hAnsi="Tahoma" w:cs="Tahoma"/>
                      <w:sz w:val="18"/>
                      <w:szCs w:val="18"/>
                    </w:rPr>
                    <w:t>, 2021</w:t>
                  </w:r>
                </w:p>
              </w:tc>
            </w:tr>
            <w:tr w:rsidR="00D71F63" w:rsidRPr="00D71F63">
              <w:trPr>
                <w:trHeight w:val="224"/>
                <w:tblCellSpacing w:w="0" w:type="dxa"/>
              </w:trPr>
              <w:tc>
                <w:tcPr>
                  <w:tcW w:w="3124" w:type="dxa"/>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Original Closing Date for Applications:</w:t>
                  </w:r>
                </w:p>
              </w:tc>
              <w:tc>
                <w:tcPr>
                  <w:tcW w:w="1784" w:type="dxa"/>
                  <w:vAlign w:val="center"/>
                  <w:hideMark/>
                </w:tcPr>
                <w:p w:rsidR="006E121D" w:rsidRPr="00D71F63" w:rsidRDefault="00DF1C4F">
                  <w:pPr>
                    <w:rPr>
                      <w:rFonts w:ascii="Tahoma" w:eastAsia="Times New Roman" w:hAnsi="Tahoma" w:cs="Tahoma"/>
                      <w:sz w:val="18"/>
                      <w:szCs w:val="18"/>
                    </w:rPr>
                  </w:pPr>
                  <w:r w:rsidRPr="00D71F63">
                    <w:rPr>
                      <w:rFonts w:ascii="Tahoma" w:eastAsia="Times New Roman" w:hAnsi="Tahoma" w:cs="Tahoma"/>
                      <w:sz w:val="18"/>
                      <w:szCs w:val="18"/>
                    </w:rPr>
                    <w:t xml:space="preserve">August </w:t>
                  </w:r>
                  <w:r w:rsidR="005D51A1" w:rsidRPr="00D71F63">
                    <w:rPr>
                      <w:rFonts w:ascii="Tahoma" w:eastAsia="Times New Roman" w:hAnsi="Tahoma" w:cs="Tahoma"/>
                      <w:sz w:val="18"/>
                      <w:szCs w:val="18"/>
                    </w:rPr>
                    <w:t>08</w:t>
                  </w:r>
                  <w:r w:rsidR="006E121D" w:rsidRPr="00D71F63">
                    <w:rPr>
                      <w:rFonts w:ascii="Tahoma" w:eastAsia="Times New Roman" w:hAnsi="Tahoma" w:cs="Tahoma"/>
                      <w:sz w:val="18"/>
                      <w:szCs w:val="18"/>
                    </w:rPr>
                    <w:t>, 2021  </w:t>
                  </w:r>
                </w:p>
              </w:tc>
            </w:tr>
            <w:tr w:rsidR="00D71F63" w:rsidRPr="00D71F63">
              <w:trPr>
                <w:trHeight w:val="224"/>
                <w:tblCellSpacing w:w="0" w:type="dxa"/>
              </w:trPr>
              <w:tc>
                <w:tcPr>
                  <w:tcW w:w="3124" w:type="dxa"/>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Current Closing Date for Applications:</w:t>
                  </w:r>
                </w:p>
              </w:tc>
              <w:tc>
                <w:tcPr>
                  <w:tcW w:w="1784" w:type="dxa"/>
                  <w:vAlign w:val="center"/>
                  <w:hideMark/>
                </w:tcPr>
                <w:p w:rsidR="006E121D" w:rsidRPr="00D71F63" w:rsidRDefault="00DF1C4F">
                  <w:pPr>
                    <w:rPr>
                      <w:rFonts w:ascii="Tahoma" w:eastAsia="Times New Roman" w:hAnsi="Tahoma" w:cs="Tahoma"/>
                      <w:sz w:val="18"/>
                      <w:szCs w:val="18"/>
                    </w:rPr>
                  </w:pPr>
                  <w:r w:rsidRPr="00D71F63">
                    <w:rPr>
                      <w:rFonts w:ascii="Tahoma" w:eastAsia="Times New Roman" w:hAnsi="Tahoma" w:cs="Tahoma"/>
                      <w:sz w:val="18"/>
                      <w:szCs w:val="18"/>
                    </w:rPr>
                    <w:t xml:space="preserve">August </w:t>
                  </w:r>
                  <w:r w:rsidR="005D51A1" w:rsidRPr="00D71F63">
                    <w:rPr>
                      <w:rFonts w:ascii="Tahoma" w:eastAsia="Times New Roman" w:hAnsi="Tahoma" w:cs="Tahoma"/>
                      <w:sz w:val="18"/>
                      <w:szCs w:val="18"/>
                    </w:rPr>
                    <w:t>08</w:t>
                  </w:r>
                  <w:r w:rsidR="006E121D" w:rsidRPr="00D71F63">
                    <w:rPr>
                      <w:rFonts w:ascii="Tahoma" w:eastAsia="Times New Roman" w:hAnsi="Tahoma" w:cs="Tahoma"/>
                      <w:sz w:val="18"/>
                      <w:szCs w:val="18"/>
                    </w:rPr>
                    <w:t>, 2021  </w:t>
                  </w:r>
                </w:p>
              </w:tc>
            </w:tr>
            <w:tr w:rsidR="00D71F63" w:rsidRPr="00D71F63">
              <w:trPr>
                <w:trHeight w:val="224"/>
                <w:tblCellSpacing w:w="0" w:type="dxa"/>
              </w:trPr>
              <w:tc>
                <w:tcPr>
                  <w:tcW w:w="3124" w:type="dxa"/>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Archive Date:</w:t>
                  </w:r>
                </w:p>
              </w:tc>
              <w:tc>
                <w:tcPr>
                  <w:tcW w:w="1784" w:type="dxa"/>
                  <w:vAlign w:val="center"/>
                  <w:hideMark/>
                </w:tcPr>
                <w:p w:rsidR="006E121D" w:rsidRPr="00D71F63" w:rsidRDefault="006E121D">
                  <w:pPr>
                    <w:rPr>
                      <w:rFonts w:ascii="Tahoma" w:eastAsia="Times New Roman" w:hAnsi="Tahoma" w:cs="Tahoma"/>
                      <w:sz w:val="18"/>
                      <w:szCs w:val="18"/>
                    </w:rPr>
                  </w:pPr>
                  <w:r w:rsidRPr="00D71F63">
                    <w:rPr>
                      <w:rFonts w:ascii="Tahoma" w:eastAsia="Times New Roman" w:hAnsi="Tahoma" w:cs="Tahoma"/>
                      <w:sz w:val="18"/>
                      <w:szCs w:val="18"/>
                    </w:rPr>
                    <w:t>March 05,2020</w:t>
                  </w:r>
                </w:p>
              </w:tc>
            </w:tr>
            <w:tr w:rsidR="00D71F63" w:rsidRPr="00D71F63">
              <w:trPr>
                <w:trHeight w:val="224"/>
                <w:tblCellSpacing w:w="0" w:type="dxa"/>
              </w:trPr>
              <w:tc>
                <w:tcPr>
                  <w:tcW w:w="3124" w:type="dxa"/>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Estimated Total Program Funding:</w:t>
                  </w:r>
                </w:p>
              </w:tc>
              <w:tc>
                <w:tcPr>
                  <w:tcW w:w="1784" w:type="dxa"/>
                  <w:vAlign w:val="center"/>
                  <w:hideMark/>
                </w:tcPr>
                <w:p w:rsidR="006E121D" w:rsidRPr="00D71F63" w:rsidRDefault="006E121D" w:rsidP="005D51A1">
                  <w:pPr>
                    <w:rPr>
                      <w:rFonts w:ascii="Tahoma" w:eastAsia="Times New Roman" w:hAnsi="Tahoma" w:cs="Tahoma"/>
                      <w:sz w:val="18"/>
                      <w:szCs w:val="18"/>
                    </w:rPr>
                  </w:pPr>
                  <w:r w:rsidRPr="00D71F63">
                    <w:rPr>
                      <w:rFonts w:ascii="Tahoma" w:eastAsia="Times New Roman" w:hAnsi="Tahoma" w:cs="Tahoma"/>
                      <w:sz w:val="18"/>
                      <w:szCs w:val="18"/>
                    </w:rPr>
                    <w:t> </w:t>
                  </w:r>
                  <w:r w:rsidR="00DF1C4F" w:rsidRPr="00D71F63">
                    <w:rPr>
                      <w:rFonts w:ascii="Tahoma" w:eastAsia="Times New Roman" w:hAnsi="Tahoma" w:cs="Tahoma"/>
                      <w:sz w:val="18"/>
                      <w:szCs w:val="18"/>
                    </w:rPr>
                    <w:t>$</w:t>
                  </w:r>
                  <w:r w:rsidR="005D51A1" w:rsidRPr="00D71F63">
                    <w:rPr>
                      <w:rFonts w:ascii="Tahoma" w:eastAsia="Times New Roman" w:hAnsi="Tahoma" w:cs="Tahoma"/>
                      <w:sz w:val="18"/>
                      <w:szCs w:val="18"/>
                    </w:rPr>
                    <w:t>2</w:t>
                  </w:r>
                  <w:r w:rsidR="00DF1C4F" w:rsidRPr="00D71F63">
                    <w:rPr>
                      <w:rFonts w:ascii="Tahoma" w:eastAsia="Times New Roman" w:hAnsi="Tahoma" w:cs="Tahoma"/>
                      <w:sz w:val="18"/>
                      <w:szCs w:val="18"/>
                    </w:rPr>
                    <w:t>00,000</w:t>
                  </w:r>
                </w:p>
              </w:tc>
            </w:tr>
            <w:tr w:rsidR="00D71F63" w:rsidRPr="00D71F63">
              <w:trPr>
                <w:trHeight w:val="232"/>
                <w:tblCellSpacing w:w="0" w:type="dxa"/>
              </w:trPr>
              <w:tc>
                <w:tcPr>
                  <w:tcW w:w="3124" w:type="dxa"/>
                  <w:noWrap/>
                  <w:hideMark/>
                </w:tcPr>
                <w:p w:rsidR="006E121D" w:rsidRPr="00D71F63" w:rsidRDefault="00E655B7" w:rsidP="002F7F8D">
                  <w:pPr>
                    <w:rPr>
                      <w:rFonts w:ascii="Tahoma" w:eastAsia="Times New Roman" w:hAnsi="Tahoma" w:cs="Tahoma"/>
                      <w:b/>
                      <w:bCs/>
                      <w:sz w:val="18"/>
                      <w:szCs w:val="18"/>
                    </w:rPr>
                  </w:pPr>
                  <w:r w:rsidRPr="00D71F63">
                    <w:rPr>
                      <w:rFonts w:ascii="Tahoma" w:eastAsia="Times New Roman" w:hAnsi="Tahoma" w:cs="Tahoma"/>
                      <w:b/>
                      <w:bCs/>
                      <w:sz w:val="18"/>
                      <w:szCs w:val="18"/>
                    </w:rPr>
                    <w:t xml:space="preserve">                  Award Ceiling:</w:t>
                  </w:r>
                </w:p>
              </w:tc>
              <w:tc>
                <w:tcPr>
                  <w:tcW w:w="1784" w:type="dxa"/>
                  <w:vAlign w:val="center"/>
                  <w:hideMark/>
                </w:tcPr>
                <w:p w:rsidR="006E121D" w:rsidRPr="00D71F63" w:rsidRDefault="006E121D" w:rsidP="00E655B7">
                  <w:pPr>
                    <w:rPr>
                      <w:rFonts w:ascii="Tahoma" w:eastAsia="Times New Roman" w:hAnsi="Tahoma" w:cs="Tahoma"/>
                      <w:sz w:val="18"/>
                      <w:szCs w:val="18"/>
                    </w:rPr>
                  </w:pPr>
                  <w:r w:rsidRPr="00D71F63">
                    <w:rPr>
                      <w:rFonts w:ascii="Tahoma" w:eastAsia="Times New Roman" w:hAnsi="Tahoma" w:cs="Tahoma"/>
                      <w:sz w:val="18"/>
                      <w:szCs w:val="18"/>
                    </w:rPr>
                    <w:t>$25,000</w:t>
                  </w:r>
                  <w:r w:rsidRPr="00D71F63">
                    <w:rPr>
                      <w:rFonts w:ascii="Tahoma" w:eastAsia="Times New Roman" w:hAnsi="Tahoma" w:cs="Tahoma"/>
                      <w:sz w:val="12"/>
                      <w:szCs w:val="18"/>
                    </w:rPr>
                    <w:t xml:space="preserve"> to </w:t>
                  </w:r>
                  <w:r w:rsidRPr="00D71F63">
                    <w:rPr>
                      <w:rFonts w:ascii="Tahoma" w:eastAsia="Times New Roman" w:hAnsi="Tahoma" w:cs="Tahoma"/>
                      <w:sz w:val="18"/>
                      <w:szCs w:val="18"/>
                    </w:rPr>
                    <w:t>$</w:t>
                  </w:r>
                  <w:r w:rsidR="005D51A1" w:rsidRPr="00D71F63">
                    <w:rPr>
                      <w:rFonts w:ascii="Tahoma" w:eastAsia="Times New Roman" w:hAnsi="Tahoma" w:cs="Tahoma"/>
                      <w:sz w:val="18"/>
                      <w:szCs w:val="18"/>
                    </w:rPr>
                    <w:t>2</w:t>
                  </w:r>
                  <w:r w:rsidRPr="00D71F63">
                    <w:rPr>
                      <w:rFonts w:ascii="Tahoma" w:eastAsia="Times New Roman" w:hAnsi="Tahoma" w:cs="Tahoma"/>
                      <w:sz w:val="18"/>
                      <w:szCs w:val="18"/>
                    </w:rPr>
                    <w:t>0</w:t>
                  </w:r>
                  <w:r w:rsidR="00E655B7" w:rsidRPr="00D71F63">
                    <w:rPr>
                      <w:rFonts w:ascii="Tahoma" w:eastAsia="Times New Roman" w:hAnsi="Tahoma" w:cs="Tahoma"/>
                      <w:sz w:val="18"/>
                      <w:szCs w:val="18"/>
                    </w:rPr>
                    <w:t>0</w:t>
                  </w:r>
                  <w:r w:rsidRPr="00D71F63">
                    <w:rPr>
                      <w:rFonts w:ascii="Tahoma" w:eastAsia="Times New Roman" w:hAnsi="Tahoma" w:cs="Tahoma"/>
                      <w:sz w:val="18"/>
                      <w:szCs w:val="18"/>
                    </w:rPr>
                    <w:t>,000</w:t>
                  </w:r>
                </w:p>
              </w:tc>
            </w:tr>
            <w:tr w:rsidR="00D71F63" w:rsidRPr="00D71F63">
              <w:trPr>
                <w:trHeight w:val="224"/>
                <w:tblCellSpacing w:w="0" w:type="dxa"/>
              </w:trPr>
              <w:tc>
                <w:tcPr>
                  <w:tcW w:w="3124" w:type="dxa"/>
                  <w:noWrap/>
                  <w:hideMark/>
                </w:tcPr>
                <w:p w:rsidR="006E121D" w:rsidRPr="00D71F63" w:rsidRDefault="006E121D">
                  <w:pPr>
                    <w:jc w:val="right"/>
                    <w:rPr>
                      <w:rFonts w:ascii="Tahoma" w:eastAsia="Times New Roman" w:hAnsi="Tahoma" w:cs="Tahoma"/>
                      <w:b/>
                      <w:bCs/>
                      <w:sz w:val="18"/>
                      <w:szCs w:val="18"/>
                    </w:rPr>
                  </w:pPr>
                  <w:r w:rsidRPr="00D71F63">
                    <w:rPr>
                      <w:rFonts w:ascii="Tahoma" w:eastAsia="Times New Roman" w:hAnsi="Tahoma" w:cs="Tahoma"/>
                      <w:b/>
                      <w:bCs/>
                      <w:sz w:val="18"/>
                      <w:szCs w:val="18"/>
                    </w:rPr>
                    <w:t>Award Floor:</w:t>
                  </w:r>
                </w:p>
              </w:tc>
              <w:tc>
                <w:tcPr>
                  <w:tcW w:w="1784" w:type="dxa"/>
                  <w:vAlign w:val="center"/>
                  <w:hideMark/>
                </w:tcPr>
                <w:p w:rsidR="006E121D" w:rsidRPr="00D71F63" w:rsidRDefault="006E121D" w:rsidP="00E655B7">
                  <w:pPr>
                    <w:rPr>
                      <w:rFonts w:ascii="Tahoma" w:eastAsia="Times New Roman" w:hAnsi="Tahoma" w:cs="Tahoma"/>
                      <w:sz w:val="18"/>
                      <w:szCs w:val="18"/>
                    </w:rPr>
                  </w:pPr>
                  <w:r w:rsidRPr="00D71F63">
                    <w:rPr>
                      <w:rFonts w:ascii="Tahoma" w:eastAsia="Times New Roman" w:hAnsi="Tahoma" w:cs="Tahoma"/>
                      <w:sz w:val="18"/>
                      <w:szCs w:val="18"/>
                    </w:rPr>
                    <w:t xml:space="preserve">$25,000 </w:t>
                  </w:r>
                </w:p>
              </w:tc>
            </w:tr>
          </w:tbl>
          <w:p w:rsidR="006E121D" w:rsidRPr="00D71F63" w:rsidRDefault="006E121D"/>
        </w:tc>
      </w:tr>
    </w:tbl>
    <w:p w:rsidR="006E121D" w:rsidRPr="00D71F63" w:rsidRDefault="006E121D" w:rsidP="004D75BD">
      <w:pPr>
        <w:pStyle w:val="Title"/>
        <w:rPr>
          <w:rFonts w:ascii="Tahoma" w:hAnsi="Tahoma" w:cs="Tahoma"/>
        </w:rPr>
      </w:pPr>
    </w:p>
    <w:p w:rsidR="006E121D" w:rsidRPr="00D71F63" w:rsidRDefault="006E121D" w:rsidP="004D75BD">
      <w:pPr>
        <w:pStyle w:val="Title"/>
        <w:rPr>
          <w:rFonts w:ascii="Tahoma" w:hAnsi="Tahoma" w:cs="Tahoma"/>
        </w:rPr>
      </w:pPr>
    </w:p>
    <w:p w:rsidR="006E121D" w:rsidRPr="00D71F63" w:rsidRDefault="006E121D" w:rsidP="004D75BD">
      <w:pPr>
        <w:pStyle w:val="Title"/>
        <w:rPr>
          <w:rFonts w:ascii="Tahoma" w:hAnsi="Tahoma" w:cs="Tahoma"/>
        </w:rPr>
      </w:pPr>
    </w:p>
    <w:p w:rsidR="006E121D" w:rsidRPr="00D71F63" w:rsidRDefault="006E121D" w:rsidP="004D75BD">
      <w:pPr>
        <w:pStyle w:val="Title"/>
        <w:rPr>
          <w:rFonts w:ascii="Tahoma" w:hAnsi="Tahoma" w:cs="Tahoma"/>
        </w:rPr>
      </w:pPr>
    </w:p>
    <w:p w:rsidR="006E121D" w:rsidRPr="00D71F63" w:rsidRDefault="006E121D" w:rsidP="004D75BD">
      <w:pPr>
        <w:pStyle w:val="Title"/>
        <w:rPr>
          <w:rFonts w:ascii="Tahoma" w:hAnsi="Tahoma" w:cs="Tahoma"/>
        </w:rPr>
      </w:pPr>
    </w:p>
    <w:p w:rsidR="006E121D" w:rsidRPr="00D71F63" w:rsidRDefault="006E121D" w:rsidP="004D75BD">
      <w:pPr>
        <w:pStyle w:val="Title"/>
        <w:rPr>
          <w:rFonts w:ascii="Tahoma" w:hAnsi="Tahoma" w:cs="Tahoma"/>
        </w:rPr>
      </w:pPr>
    </w:p>
    <w:p w:rsidR="006E121D" w:rsidRPr="00D71F63" w:rsidRDefault="006E121D" w:rsidP="004D75BD">
      <w:pPr>
        <w:pStyle w:val="Title"/>
        <w:rPr>
          <w:rFonts w:ascii="Tahoma" w:hAnsi="Tahoma" w:cs="Tahoma"/>
        </w:rPr>
      </w:pPr>
    </w:p>
    <w:p w:rsidR="006E121D" w:rsidRPr="00D71F63" w:rsidRDefault="006E121D" w:rsidP="004D75BD">
      <w:pPr>
        <w:pStyle w:val="Title"/>
        <w:rPr>
          <w:rFonts w:ascii="Tahoma" w:hAnsi="Tahoma" w:cs="Tahoma"/>
        </w:rPr>
      </w:pPr>
    </w:p>
    <w:p w:rsidR="006E121D" w:rsidRPr="00D71F63" w:rsidRDefault="006E121D" w:rsidP="004D75BD">
      <w:pPr>
        <w:pStyle w:val="Title"/>
        <w:rPr>
          <w:rFonts w:ascii="Tahoma" w:hAnsi="Tahoma" w:cs="Tahoma"/>
        </w:rPr>
      </w:pPr>
    </w:p>
    <w:p w:rsidR="00CD357D" w:rsidRPr="00D71F63" w:rsidRDefault="00FE41E7" w:rsidP="004D75BD">
      <w:pPr>
        <w:pStyle w:val="Title"/>
        <w:rPr>
          <w:rFonts w:ascii="Tahoma" w:hAnsi="Tahoma" w:cs="Tahoma"/>
        </w:rPr>
      </w:pPr>
      <w:bookmarkStart w:id="1" w:name="_Toc77502220"/>
      <w:r w:rsidRPr="00D71F63">
        <w:rPr>
          <w:rFonts w:ascii="Tahoma" w:hAnsi="Tahoma" w:cs="Tahoma"/>
        </w:rPr>
        <w:lastRenderedPageBreak/>
        <w:t>Letter of Invitation</w:t>
      </w:r>
      <w:bookmarkEnd w:id="1"/>
    </w:p>
    <w:p w:rsidR="00FE41E7" w:rsidRPr="00D71F63" w:rsidRDefault="00FE41E7" w:rsidP="004D75BD">
      <w:pPr>
        <w:jc w:val="both"/>
        <w:rPr>
          <w:rFonts w:ascii="Tahoma" w:hAnsi="Tahoma" w:cs="Tahoma"/>
        </w:rPr>
      </w:pPr>
    </w:p>
    <w:p w:rsidR="00432F59" w:rsidRPr="00D71F63" w:rsidRDefault="00344D53" w:rsidP="004D75BD">
      <w:pPr>
        <w:pStyle w:val="Default"/>
        <w:spacing w:line="259" w:lineRule="auto"/>
        <w:jc w:val="both"/>
        <w:rPr>
          <w:rFonts w:ascii="Tahoma" w:hAnsi="Tahoma" w:cs="Tahoma"/>
          <w:color w:val="auto"/>
          <w:sz w:val="22"/>
          <w:szCs w:val="22"/>
        </w:rPr>
      </w:pPr>
      <w:r w:rsidRPr="00D71F63">
        <w:rPr>
          <w:rFonts w:ascii="Tahoma" w:hAnsi="Tahoma" w:cs="Tahoma"/>
          <w:color w:val="auto"/>
        </w:rPr>
        <w:t xml:space="preserve">Request for Proposals # </w:t>
      </w:r>
      <w:r w:rsidR="003773C0" w:rsidRPr="00D71F63">
        <w:rPr>
          <w:rFonts w:ascii="Tahoma" w:hAnsi="Tahoma" w:cs="Tahoma"/>
          <w:color w:val="auto"/>
          <w:sz w:val="22"/>
          <w:szCs w:val="22"/>
        </w:rPr>
        <w:t>icddr,b/G&amp;C</w:t>
      </w:r>
      <w:r w:rsidR="00E473ED" w:rsidRPr="00D71F63">
        <w:rPr>
          <w:rFonts w:ascii="Tahoma" w:hAnsi="Tahoma" w:cs="Tahoma"/>
          <w:color w:val="auto"/>
          <w:sz w:val="22"/>
          <w:szCs w:val="22"/>
        </w:rPr>
        <w:t>/</w:t>
      </w:r>
      <w:r w:rsidR="004D75BD" w:rsidRPr="00D71F63">
        <w:rPr>
          <w:rFonts w:ascii="Tahoma" w:hAnsi="Tahoma" w:cs="Tahoma"/>
          <w:color w:val="auto"/>
          <w:sz w:val="22"/>
          <w:szCs w:val="22"/>
        </w:rPr>
        <w:t>OTM/</w:t>
      </w:r>
      <w:r w:rsidR="003773C0" w:rsidRPr="00D71F63">
        <w:rPr>
          <w:rFonts w:ascii="Tahoma" w:hAnsi="Tahoma" w:cs="Tahoma"/>
          <w:color w:val="auto"/>
          <w:sz w:val="22"/>
          <w:szCs w:val="22"/>
        </w:rPr>
        <w:t>2021</w:t>
      </w:r>
      <w:r w:rsidR="00E473ED" w:rsidRPr="00D71F63">
        <w:rPr>
          <w:rFonts w:ascii="Tahoma" w:hAnsi="Tahoma" w:cs="Tahoma"/>
          <w:color w:val="auto"/>
          <w:sz w:val="22"/>
          <w:szCs w:val="22"/>
        </w:rPr>
        <w:t>/</w:t>
      </w:r>
      <w:r w:rsidR="00182D15" w:rsidRPr="00D71F63">
        <w:rPr>
          <w:rFonts w:ascii="Tahoma" w:hAnsi="Tahoma" w:cs="Tahoma"/>
          <w:color w:val="auto"/>
          <w:sz w:val="22"/>
          <w:szCs w:val="22"/>
        </w:rPr>
        <w:t xml:space="preserve">003         </w:t>
      </w:r>
      <w:r w:rsidR="00E05E6E" w:rsidRPr="00D71F63">
        <w:rPr>
          <w:rFonts w:ascii="Tahoma" w:hAnsi="Tahoma" w:cs="Tahoma"/>
          <w:color w:val="auto"/>
        </w:rPr>
        <w:t xml:space="preserve">Dated: </w:t>
      </w:r>
      <w:r w:rsidR="00182D15" w:rsidRPr="00D71F63">
        <w:rPr>
          <w:rFonts w:ascii="Tahoma" w:hAnsi="Tahoma" w:cs="Tahoma"/>
          <w:color w:val="auto"/>
        </w:rPr>
        <w:t xml:space="preserve"> 1</w:t>
      </w:r>
      <w:r w:rsidR="005D51A1" w:rsidRPr="00D71F63">
        <w:rPr>
          <w:rFonts w:ascii="Tahoma" w:hAnsi="Tahoma" w:cs="Tahoma"/>
          <w:color w:val="auto"/>
        </w:rPr>
        <w:t>8</w:t>
      </w:r>
      <w:r w:rsidR="00182D15" w:rsidRPr="00D71F63">
        <w:rPr>
          <w:rFonts w:ascii="Tahoma" w:hAnsi="Tahoma" w:cs="Tahoma"/>
          <w:color w:val="auto"/>
          <w:vertAlign w:val="superscript"/>
        </w:rPr>
        <w:t>th</w:t>
      </w:r>
      <w:r w:rsidR="00182D15" w:rsidRPr="00D71F63">
        <w:rPr>
          <w:rFonts w:ascii="Tahoma" w:hAnsi="Tahoma" w:cs="Tahoma"/>
          <w:color w:val="auto"/>
        </w:rPr>
        <w:t xml:space="preserve">  Ju</w:t>
      </w:r>
      <w:r w:rsidR="005D51A1" w:rsidRPr="00D71F63">
        <w:rPr>
          <w:rFonts w:ascii="Tahoma" w:hAnsi="Tahoma" w:cs="Tahoma"/>
          <w:color w:val="auto"/>
        </w:rPr>
        <w:t>ly</w:t>
      </w:r>
      <w:r w:rsidR="003773C0" w:rsidRPr="00D71F63">
        <w:rPr>
          <w:rFonts w:ascii="Tahoma" w:hAnsi="Tahoma" w:cs="Tahoma"/>
          <w:color w:val="auto"/>
        </w:rPr>
        <w:t xml:space="preserve"> 2021</w:t>
      </w:r>
    </w:p>
    <w:p w:rsidR="00CD357D" w:rsidRPr="00D71F63" w:rsidRDefault="00CD357D" w:rsidP="004D75BD">
      <w:pPr>
        <w:pStyle w:val="Default"/>
        <w:spacing w:line="259" w:lineRule="auto"/>
        <w:jc w:val="both"/>
        <w:rPr>
          <w:rFonts w:ascii="Tahoma" w:hAnsi="Tahoma" w:cs="Tahoma"/>
          <w:color w:val="auto"/>
        </w:rPr>
      </w:pPr>
    </w:p>
    <w:p w:rsidR="004D75BD" w:rsidRPr="00D71F63" w:rsidRDefault="004D75BD" w:rsidP="004D75BD">
      <w:pPr>
        <w:pStyle w:val="Salutation"/>
        <w:jc w:val="both"/>
        <w:rPr>
          <w:rFonts w:ascii="Tahoma" w:hAnsi="Tahoma" w:cs="Tahoma"/>
          <w:sz w:val="24"/>
          <w:szCs w:val="24"/>
        </w:rPr>
      </w:pPr>
      <w:r w:rsidRPr="00D71F63">
        <w:rPr>
          <w:rFonts w:ascii="Tahoma" w:hAnsi="Tahoma" w:cs="Tahoma"/>
          <w:sz w:val="24"/>
          <w:szCs w:val="24"/>
        </w:rPr>
        <w:t>Dear Sir/Madam,</w:t>
      </w:r>
    </w:p>
    <w:p w:rsidR="004D75BD" w:rsidRPr="00D71F63" w:rsidRDefault="004D75BD" w:rsidP="00E7467E">
      <w:pPr>
        <w:jc w:val="both"/>
        <w:rPr>
          <w:rFonts w:ascii="Tahoma" w:hAnsi="Tahoma" w:cs="Tahoma"/>
        </w:rPr>
      </w:pPr>
    </w:p>
    <w:p w:rsidR="004D75BD" w:rsidRPr="00D71F63" w:rsidRDefault="004D75BD" w:rsidP="00E7467E">
      <w:pPr>
        <w:autoSpaceDE w:val="0"/>
        <w:autoSpaceDN w:val="0"/>
        <w:adjustRightInd w:val="0"/>
        <w:snapToGrid w:val="0"/>
        <w:jc w:val="both"/>
        <w:rPr>
          <w:rFonts w:ascii="Tahoma" w:hAnsi="Tahoma" w:cs="Tahoma"/>
        </w:rPr>
      </w:pPr>
      <w:r w:rsidRPr="00D71F63">
        <w:rPr>
          <w:rFonts w:ascii="Tahoma" w:hAnsi="Tahoma" w:cs="Tahoma"/>
        </w:rPr>
        <w:t xml:space="preserve">International Centre for Diarrhoeal Disease Research, Bangladesh (icddr,b) as Principal Recipient (PR) has received a grant from the USAID for the project titled “USAID’s Alliance for Combating TB in Bangladesh” under the Cooperative Agreement CA # 72038820CA00002 and intends to hire sub-awardee under this agreement for which this Request for Proposal (RFP) is </w:t>
      </w:r>
      <w:r w:rsidR="005F0E35" w:rsidRPr="00D71F63">
        <w:rPr>
          <w:rFonts w:ascii="Tahoma" w:hAnsi="Tahoma" w:cs="Tahoma"/>
        </w:rPr>
        <w:t>circulated</w:t>
      </w:r>
      <w:r w:rsidRPr="00D71F63">
        <w:rPr>
          <w:rFonts w:ascii="Tahoma" w:hAnsi="Tahoma" w:cs="Tahoma"/>
        </w:rPr>
        <w:t xml:space="preserve">. </w:t>
      </w:r>
      <w:r w:rsidR="005F0E35" w:rsidRPr="00D71F63">
        <w:rPr>
          <w:rFonts w:ascii="Tahoma" w:hAnsi="Tahoma" w:cs="Tahoma"/>
        </w:rPr>
        <w:t xml:space="preserve">The RFP contains all the necessary information for interested </w:t>
      </w:r>
      <w:r w:rsidR="007613B0" w:rsidRPr="00D71F63">
        <w:rPr>
          <w:rFonts w:ascii="Tahoma" w:hAnsi="Tahoma" w:cs="Tahoma"/>
        </w:rPr>
        <w:t>Bidders</w:t>
      </w:r>
      <w:r w:rsidR="005F0E35" w:rsidRPr="00D71F63">
        <w:rPr>
          <w:rFonts w:ascii="Tahoma" w:hAnsi="Tahoma" w:cs="Tahoma"/>
        </w:rPr>
        <w:t>. With the most proficient bidder, icddr,b will sign a Sub-award Agreement for the currently established scope.</w:t>
      </w:r>
    </w:p>
    <w:p w:rsidR="005F0E35" w:rsidRPr="00D71F63" w:rsidRDefault="005F0E35" w:rsidP="00E7467E">
      <w:pPr>
        <w:autoSpaceDE w:val="0"/>
        <w:autoSpaceDN w:val="0"/>
        <w:adjustRightInd w:val="0"/>
        <w:snapToGrid w:val="0"/>
        <w:jc w:val="both"/>
        <w:rPr>
          <w:rFonts w:ascii="Tahoma" w:hAnsi="Tahoma" w:cs="Tahoma"/>
        </w:rPr>
      </w:pPr>
    </w:p>
    <w:p w:rsidR="005F0E35" w:rsidRPr="00D71F63" w:rsidRDefault="005F0E35" w:rsidP="005F0E35">
      <w:pPr>
        <w:pStyle w:val="BlockText"/>
        <w:numPr>
          <w:ilvl w:val="0"/>
          <w:numId w:val="0"/>
        </w:numPr>
        <w:tabs>
          <w:tab w:val="clear" w:pos="540"/>
        </w:tabs>
        <w:spacing w:after="120"/>
        <w:rPr>
          <w:rFonts w:ascii="Tahoma" w:hAnsi="Tahoma" w:cs="Tahoma"/>
          <w:sz w:val="24"/>
          <w:szCs w:val="24"/>
        </w:rPr>
      </w:pPr>
      <w:r w:rsidRPr="00D71F63">
        <w:rPr>
          <w:rFonts w:ascii="Tahoma" w:hAnsi="Tahoma" w:cs="Tahoma"/>
          <w:sz w:val="24"/>
          <w:szCs w:val="24"/>
        </w:rPr>
        <w:t xml:space="preserve">icddr,b now invites sealed Proposals from any interested Private </w:t>
      </w:r>
      <w:r w:rsidR="002A3716" w:rsidRPr="00D71F63">
        <w:rPr>
          <w:rFonts w:ascii="Tahoma" w:hAnsi="Tahoma" w:cs="Tahoma"/>
          <w:sz w:val="24"/>
          <w:szCs w:val="24"/>
        </w:rPr>
        <w:t xml:space="preserve">Non-Profit </w:t>
      </w:r>
      <w:r w:rsidRPr="00D71F63">
        <w:rPr>
          <w:rFonts w:ascii="Tahoma" w:hAnsi="Tahoma" w:cs="Tahoma"/>
          <w:sz w:val="24"/>
          <w:szCs w:val="24"/>
        </w:rPr>
        <w:t xml:space="preserve">Organization, Non-Government Organizations (NGOs), Community Based Organizations (CBOs), who </w:t>
      </w:r>
      <w:r w:rsidR="00ED2C50" w:rsidRPr="00D71F63">
        <w:rPr>
          <w:rFonts w:ascii="Tahoma" w:hAnsi="Tahoma" w:cs="Tahoma"/>
          <w:sz w:val="24"/>
          <w:szCs w:val="24"/>
        </w:rPr>
        <w:t>fulfil</w:t>
      </w:r>
      <w:r w:rsidRPr="00D71F63">
        <w:rPr>
          <w:rFonts w:ascii="Tahoma" w:hAnsi="Tahoma" w:cs="Tahoma"/>
          <w:sz w:val="24"/>
          <w:szCs w:val="24"/>
        </w:rPr>
        <w:t xml:space="preserve"> the criteria mentioned in </w:t>
      </w:r>
      <w:r w:rsidR="00356EC3" w:rsidRPr="00D71F63">
        <w:rPr>
          <w:rFonts w:ascii="Tahoma" w:hAnsi="Tahoma" w:cs="Tahoma"/>
          <w:sz w:val="24"/>
          <w:szCs w:val="24"/>
        </w:rPr>
        <w:t>“</w:t>
      </w:r>
      <w:r w:rsidR="00356EC3" w:rsidRPr="00D71F63">
        <w:rPr>
          <w:rFonts w:ascii="Tahoma" w:hAnsi="Tahoma" w:cs="Tahoma"/>
          <w:i/>
          <w:sz w:val="24"/>
          <w:szCs w:val="24"/>
        </w:rPr>
        <w:t>Instruction for the Submission of Proposal”</w:t>
      </w:r>
      <w:r w:rsidRPr="00D71F63">
        <w:rPr>
          <w:rFonts w:ascii="Tahoma" w:hAnsi="Tahoma" w:cs="Tahoma"/>
          <w:sz w:val="24"/>
          <w:szCs w:val="24"/>
        </w:rPr>
        <w:t>to the RFP</w:t>
      </w:r>
      <w:r w:rsidR="005E2A14" w:rsidRPr="00D71F63">
        <w:rPr>
          <w:rFonts w:ascii="Tahoma" w:hAnsi="Tahoma" w:cs="Tahoma"/>
          <w:sz w:val="24"/>
          <w:szCs w:val="24"/>
        </w:rPr>
        <w:t xml:space="preserve"> for selection of Sub-recipient</w:t>
      </w:r>
      <w:r w:rsidRPr="00D71F63">
        <w:rPr>
          <w:rFonts w:ascii="Tahoma" w:hAnsi="Tahoma" w:cs="Tahoma"/>
          <w:sz w:val="24"/>
          <w:szCs w:val="24"/>
        </w:rPr>
        <w:t xml:space="preserve"> to provide services for the following package:</w:t>
      </w:r>
    </w:p>
    <w:p w:rsidR="005F0E35" w:rsidRPr="00D71F63" w:rsidRDefault="005F0E35" w:rsidP="005F0E35">
      <w:pPr>
        <w:pStyle w:val="ListParagraph"/>
        <w:ind w:left="0"/>
        <w:jc w:val="both"/>
        <w:rPr>
          <w:rFonts w:ascii="Tahoma" w:hAnsi="Tahoma" w:cs="Tahoma"/>
        </w:rPr>
      </w:pPr>
    </w:p>
    <w:p w:rsidR="00A60BD9" w:rsidRPr="00D71F63" w:rsidRDefault="00A60BD9" w:rsidP="00A60BD9">
      <w:pPr>
        <w:ind w:left="720"/>
        <w:jc w:val="both"/>
        <w:rPr>
          <w:rFonts w:ascii="Tahoma" w:hAnsi="Tahoma" w:cs="Tahoma"/>
        </w:rPr>
      </w:pPr>
      <w:r w:rsidRPr="00D71F63">
        <w:rPr>
          <w:rFonts w:ascii="Tahoma" w:hAnsi="Tahoma" w:cs="Tahoma"/>
        </w:rPr>
        <w:t>With the existing mechanisms, USAID’s ACTB intends to engage nationally the Honorable Parliamentarians. The proposed activity should cover these initially and may be asked to expand themselves to other areas of engagement based on performance and availability of funds.</w:t>
      </w:r>
    </w:p>
    <w:p w:rsidR="00A60BD9" w:rsidRPr="00D71F63" w:rsidRDefault="00A60BD9" w:rsidP="00A60BD9">
      <w:pPr>
        <w:ind w:left="360"/>
        <w:jc w:val="both"/>
        <w:rPr>
          <w:rFonts w:ascii="Tahoma" w:hAnsi="Tahoma" w:cs="Tahoma"/>
        </w:rPr>
      </w:pPr>
    </w:p>
    <w:p w:rsidR="00A60BD9" w:rsidRPr="00D71F63" w:rsidRDefault="00A60BD9" w:rsidP="00A60BD9">
      <w:pPr>
        <w:ind w:left="720"/>
        <w:jc w:val="both"/>
        <w:rPr>
          <w:rFonts w:ascii="Tahoma" w:hAnsi="Tahoma" w:cs="Tahoma"/>
        </w:rPr>
      </w:pPr>
      <w:r w:rsidRPr="00D71F63">
        <w:rPr>
          <w:rFonts w:ascii="Tahoma" w:hAnsi="Tahoma" w:cs="Tahoma"/>
        </w:rPr>
        <w:t xml:space="preserve">The purpose of this activity is to form and functionalize a parliamentary caucus on TB in order to facilitate the inter-ministerial coordination in the fight against TB in Bangladesh which will contribute to overall </w:t>
      </w:r>
      <w:r w:rsidR="00D1584D" w:rsidRPr="00D71F63">
        <w:rPr>
          <w:rFonts w:ascii="Tahoma" w:hAnsi="Tahoma" w:cs="Tahoma"/>
        </w:rPr>
        <w:t xml:space="preserve">one </w:t>
      </w:r>
      <w:r w:rsidRPr="00D71F63">
        <w:rPr>
          <w:rFonts w:ascii="Tahoma" w:hAnsi="Tahoma" w:cs="Tahoma"/>
        </w:rPr>
        <w:t>interrelated intermediate result (IR) of the overall activity:</w:t>
      </w:r>
    </w:p>
    <w:p w:rsidR="00A60BD9" w:rsidRPr="00D71F63" w:rsidRDefault="00A60BD9" w:rsidP="00A60BD9">
      <w:pPr>
        <w:ind w:left="720"/>
        <w:jc w:val="both"/>
        <w:rPr>
          <w:rFonts w:ascii="Tahoma" w:hAnsi="Tahoma" w:cs="Tahoma"/>
        </w:rPr>
      </w:pPr>
    </w:p>
    <w:p w:rsidR="00A60BD9" w:rsidRPr="00D71F63" w:rsidRDefault="00A60BD9" w:rsidP="00A60BD9">
      <w:pPr>
        <w:ind w:left="720"/>
        <w:jc w:val="both"/>
        <w:rPr>
          <w:rFonts w:ascii="Tahoma" w:hAnsi="Tahoma" w:cs="Tahoma"/>
        </w:rPr>
      </w:pPr>
      <w:r w:rsidRPr="00D71F63">
        <w:rPr>
          <w:rFonts w:ascii="Tahoma" w:hAnsi="Tahoma" w:cs="Tahoma"/>
        </w:rPr>
        <w:t>IR4: Health system capable of coordinating the multisectoral response to TB</w:t>
      </w:r>
      <w:r w:rsidR="00E8292D" w:rsidRPr="00D71F63">
        <w:rPr>
          <w:rFonts w:ascii="Tahoma" w:hAnsi="Tahoma" w:cs="Tahoma"/>
        </w:rPr>
        <w:t>.</w:t>
      </w:r>
    </w:p>
    <w:p w:rsidR="005F0E35" w:rsidRPr="00D71F63" w:rsidRDefault="005F0E35" w:rsidP="00E7467E">
      <w:pPr>
        <w:autoSpaceDE w:val="0"/>
        <w:autoSpaceDN w:val="0"/>
        <w:adjustRightInd w:val="0"/>
        <w:snapToGrid w:val="0"/>
        <w:jc w:val="both"/>
        <w:rPr>
          <w:rFonts w:ascii="Tahoma" w:hAnsi="Tahoma" w:cs="Tahoma"/>
        </w:rPr>
      </w:pPr>
    </w:p>
    <w:p w:rsidR="005F0E35" w:rsidRPr="00D71F63" w:rsidRDefault="005A27D2" w:rsidP="005F0E35">
      <w:pPr>
        <w:pStyle w:val="Default"/>
        <w:spacing w:line="259" w:lineRule="auto"/>
        <w:jc w:val="both"/>
        <w:rPr>
          <w:rFonts w:ascii="Tahoma" w:hAnsi="Tahoma" w:cs="Tahoma"/>
          <w:color w:val="auto"/>
        </w:rPr>
      </w:pPr>
      <w:r w:rsidRPr="00D71F63">
        <w:rPr>
          <w:rFonts w:ascii="Tahoma" w:hAnsi="Tahoma" w:cs="Tahoma"/>
          <w:color w:val="auto"/>
        </w:rPr>
        <w:t>Offerors</w:t>
      </w:r>
      <w:r w:rsidR="005F0E35" w:rsidRPr="00D71F63">
        <w:rPr>
          <w:rFonts w:ascii="Tahoma" w:hAnsi="Tahoma" w:cs="Tahoma"/>
          <w:color w:val="auto"/>
        </w:rPr>
        <w:t xml:space="preserve"> shall submit their offers per the </w:t>
      </w:r>
      <w:r w:rsidRPr="00D71F63">
        <w:rPr>
          <w:rFonts w:ascii="Tahoma" w:hAnsi="Tahoma" w:cs="Tahoma"/>
          <w:color w:val="auto"/>
        </w:rPr>
        <w:t>RFP</w:t>
      </w:r>
      <w:r w:rsidR="005F0E35" w:rsidRPr="00D71F63">
        <w:rPr>
          <w:rFonts w:ascii="Tahoma" w:hAnsi="Tahoma" w:cs="Tahoma"/>
          <w:color w:val="auto"/>
        </w:rPr>
        <w:t xml:space="preserve"> submission information </w:t>
      </w:r>
      <w:r w:rsidRPr="00D71F63">
        <w:rPr>
          <w:rFonts w:ascii="Tahoma" w:hAnsi="Tahoma" w:cs="Tahoma"/>
          <w:b/>
          <w:color w:val="auto"/>
        </w:rPr>
        <w:t>within</w:t>
      </w:r>
      <w:r w:rsidR="005D51A1" w:rsidRPr="00D71F63">
        <w:rPr>
          <w:rFonts w:ascii="Tahoma" w:hAnsi="Tahoma" w:cs="Tahoma"/>
          <w:b/>
          <w:color w:val="auto"/>
        </w:rPr>
        <w:t>08</w:t>
      </w:r>
      <w:r w:rsidR="00182D15" w:rsidRPr="00D71F63">
        <w:rPr>
          <w:rFonts w:ascii="Tahoma" w:hAnsi="Tahoma" w:cs="Tahoma"/>
          <w:b/>
          <w:color w:val="auto"/>
          <w:vertAlign w:val="superscript"/>
        </w:rPr>
        <w:t>th</w:t>
      </w:r>
      <w:r w:rsidR="00182D15" w:rsidRPr="00D71F63">
        <w:rPr>
          <w:rFonts w:ascii="Tahoma" w:hAnsi="Tahoma" w:cs="Tahoma"/>
          <w:b/>
          <w:color w:val="auto"/>
        </w:rPr>
        <w:t xml:space="preserve"> August</w:t>
      </w:r>
      <w:r w:rsidR="005F0E35" w:rsidRPr="00D71F63">
        <w:rPr>
          <w:rFonts w:ascii="Tahoma" w:hAnsi="Tahoma" w:cs="Tahoma"/>
          <w:b/>
          <w:color w:val="auto"/>
        </w:rPr>
        <w:t>2021 at 2:30 PM BST</w:t>
      </w:r>
      <w:r w:rsidR="005F0E35" w:rsidRPr="00D71F63">
        <w:rPr>
          <w:rFonts w:ascii="Tahoma" w:hAnsi="Tahoma" w:cs="Tahoma"/>
          <w:color w:val="auto"/>
        </w:rPr>
        <w:t>. The Technical and Financial proposals should be separated and should not be mixed. Combined submission of the technical and financial proposal might lead to disqualification. RFP response (in hardcopy</w:t>
      </w:r>
      <w:r w:rsidRPr="00D71F63">
        <w:rPr>
          <w:rFonts w:ascii="Tahoma" w:hAnsi="Tahoma" w:cs="Tahoma"/>
          <w:color w:val="auto"/>
        </w:rPr>
        <w:t>: 2 nos.</w:t>
      </w:r>
      <w:r w:rsidR="005F0E35" w:rsidRPr="00D71F63">
        <w:rPr>
          <w:rFonts w:ascii="Tahoma" w:hAnsi="Tahoma" w:cs="Tahoma"/>
          <w:color w:val="auto"/>
        </w:rPr>
        <w:t xml:space="preserve"> document</w:t>
      </w:r>
      <w:r w:rsidRPr="00D71F63">
        <w:rPr>
          <w:rFonts w:ascii="Tahoma" w:hAnsi="Tahoma" w:cs="Tahoma"/>
          <w:color w:val="auto"/>
        </w:rPr>
        <w:t>,</w:t>
      </w:r>
      <w:r w:rsidR="005F0E35" w:rsidRPr="00D71F63">
        <w:rPr>
          <w:rFonts w:ascii="Tahoma" w:hAnsi="Tahoma" w:cs="Tahoma"/>
          <w:color w:val="auto"/>
        </w:rPr>
        <w:t xml:space="preserve"> along with </w:t>
      </w:r>
      <w:r w:rsidRPr="00D71F63">
        <w:rPr>
          <w:rFonts w:ascii="Tahoma" w:hAnsi="Tahoma" w:cs="Tahoma"/>
          <w:color w:val="auto"/>
        </w:rPr>
        <w:t>one google link file,</w:t>
      </w:r>
      <w:r w:rsidR="005F0E35" w:rsidRPr="00D71F63">
        <w:rPr>
          <w:rFonts w:ascii="Tahoma" w:hAnsi="Tahoma" w:cs="Tahoma"/>
          <w:color w:val="auto"/>
        </w:rPr>
        <w:t xml:space="preserve"> which should be password protected and the password only shares with Mohammad Shafiqul Kabir, email: </w:t>
      </w:r>
      <w:hyperlink r:id="rId11" w:history="1">
        <w:r w:rsidR="005F0E35" w:rsidRPr="00D71F63">
          <w:rPr>
            <w:rStyle w:val="Hyperlink"/>
            <w:rFonts w:ascii="Tahoma" w:hAnsi="Tahoma" w:cs="Tahoma"/>
            <w:color w:val="auto"/>
          </w:rPr>
          <w:t>mskabir@icddrb.org</w:t>
        </w:r>
      </w:hyperlink>
      <w:r w:rsidR="005F0E35" w:rsidRPr="00D71F63">
        <w:rPr>
          <w:rFonts w:ascii="Tahoma" w:hAnsi="Tahoma" w:cs="Tahoma"/>
          <w:color w:val="auto"/>
        </w:rPr>
        <w:t>) should be dropped in the appropriate box available in the Reception, icddr,b.</w:t>
      </w:r>
    </w:p>
    <w:p w:rsidR="005F0E35" w:rsidRPr="00D71F63" w:rsidRDefault="005F0E35" w:rsidP="005F0E35">
      <w:pPr>
        <w:pStyle w:val="Default"/>
        <w:spacing w:line="259" w:lineRule="auto"/>
        <w:jc w:val="both"/>
        <w:rPr>
          <w:rFonts w:ascii="Tahoma" w:hAnsi="Tahoma" w:cs="Tahoma"/>
          <w:color w:val="auto"/>
        </w:rPr>
      </w:pPr>
    </w:p>
    <w:p w:rsidR="005F0E35" w:rsidRPr="00D71F63" w:rsidRDefault="005F0E35" w:rsidP="005F0E35">
      <w:pPr>
        <w:pStyle w:val="Default"/>
        <w:spacing w:line="259" w:lineRule="auto"/>
        <w:jc w:val="both"/>
        <w:rPr>
          <w:rFonts w:ascii="Tahoma" w:hAnsi="Tahoma" w:cs="Tahoma"/>
          <w:color w:val="auto"/>
        </w:rPr>
      </w:pPr>
      <w:r w:rsidRPr="00D71F63">
        <w:rPr>
          <w:rFonts w:ascii="Tahoma" w:hAnsi="Tahoma" w:cs="Tahoma"/>
          <w:color w:val="auto"/>
        </w:rPr>
        <w:t>This RFP does not obligate icddr,b to execute a contract nor does it commit icddr,b to pay any costs incurred in the preparation and submission of the proposals. Furthermore, icddr,b reserves the right to reject any and all offers, if such action is considered to be in the best interest of icddr,b.</w:t>
      </w:r>
    </w:p>
    <w:p w:rsidR="005F0E35" w:rsidRPr="00D71F63" w:rsidRDefault="005F0E35" w:rsidP="00E7467E">
      <w:pPr>
        <w:autoSpaceDE w:val="0"/>
        <w:autoSpaceDN w:val="0"/>
        <w:adjustRightInd w:val="0"/>
        <w:snapToGrid w:val="0"/>
        <w:jc w:val="both"/>
        <w:rPr>
          <w:rFonts w:ascii="Tahoma" w:hAnsi="Tahoma" w:cs="Tahoma"/>
        </w:rPr>
      </w:pPr>
    </w:p>
    <w:p w:rsidR="004D75BD" w:rsidRPr="00D71F63" w:rsidRDefault="004D75BD" w:rsidP="004D75BD">
      <w:pPr>
        <w:pStyle w:val="BlockText"/>
        <w:numPr>
          <w:ilvl w:val="0"/>
          <w:numId w:val="0"/>
        </w:numPr>
        <w:tabs>
          <w:tab w:val="clear" w:pos="540"/>
        </w:tabs>
        <w:ind w:left="360" w:right="0"/>
        <w:rPr>
          <w:rFonts w:ascii="Tahoma" w:hAnsi="Tahoma" w:cs="Tahoma"/>
          <w:sz w:val="24"/>
          <w:szCs w:val="24"/>
        </w:rPr>
      </w:pPr>
    </w:p>
    <w:p w:rsidR="004D75BD" w:rsidRPr="00D71F63" w:rsidRDefault="00B765F2" w:rsidP="00B765F2">
      <w:pPr>
        <w:pStyle w:val="Default"/>
        <w:spacing w:line="259" w:lineRule="auto"/>
        <w:jc w:val="both"/>
        <w:rPr>
          <w:rFonts w:ascii="Tahoma" w:hAnsi="Tahoma" w:cs="Tahoma"/>
          <w:color w:val="auto"/>
        </w:rPr>
      </w:pPr>
      <w:r w:rsidRPr="00D71F63">
        <w:rPr>
          <w:rFonts w:ascii="Tahoma" w:hAnsi="Tahoma" w:cs="Tahoma"/>
          <w:color w:val="auto"/>
        </w:rPr>
        <w:t>R</w:t>
      </w:r>
      <w:r w:rsidR="004D75BD" w:rsidRPr="00D71F63">
        <w:rPr>
          <w:rFonts w:ascii="Tahoma" w:hAnsi="Tahoma" w:cs="Tahoma"/>
          <w:color w:val="auto"/>
        </w:rPr>
        <w:t>FP response</w:t>
      </w:r>
      <w:r w:rsidR="00A60BD9" w:rsidRPr="00D71F63">
        <w:rPr>
          <w:rFonts w:ascii="Tahoma" w:hAnsi="Tahoma" w:cs="Tahoma"/>
          <w:color w:val="auto"/>
        </w:rPr>
        <w:t>s received will be scrutinized/assessed/</w:t>
      </w:r>
      <w:r w:rsidR="004D75BD" w:rsidRPr="00D71F63">
        <w:rPr>
          <w:rFonts w:ascii="Tahoma" w:hAnsi="Tahoma" w:cs="Tahoma"/>
          <w:color w:val="auto"/>
        </w:rPr>
        <w:t xml:space="preserve">evaluated as per the terms and </w:t>
      </w:r>
      <w:r w:rsidR="004D75BD" w:rsidRPr="00D71F63">
        <w:rPr>
          <w:rFonts w:ascii="Tahoma" w:hAnsi="Tahoma" w:cs="Tahoma"/>
          <w:color w:val="auto"/>
        </w:rPr>
        <w:lastRenderedPageBreak/>
        <w:t xml:space="preserve">conditions mentioned in the </w:t>
      </w:r>
      <w:r w:rsidR="00A60BD9" w:rsidRPr="00D71F63">
        <w:rPr>
          <w:rFonts w:ascii="Tahoma" w:hAnsi="Tahoma" w:cs="Tahoma"/>
          <w:color w:val="auto"/>
        </w:rPr>
        <w:t>RFP and successful organization(</w:t>
      </w:r>
      <w:r w:rsidR="004D75BD" w:rsidRPr="00D71F63">
        <w:rPr>
          <w:rFonts w:ascii="Tahoma" w:hAnsi="Tahoma" w:cs="Tahoma"/>
          <w:color w:val="auto"/>
        </w:rPr>
        <w:t>s</w:t>
      </w:r>
      <w:r w:rsidR="00A60BD9" w:rsidRPr="00D71F63">
        <w:rPr>
          <w:rFonts w:ascii="Tahoma" w:hAnsi="Tahoma" w:cs="Tahoma"/>
          <w:color w:val="auto"/>
        </w:rPr>
        <w:t>)</w:t>
      </w:r>
      <w:r w:rsidR="004D75BD" w:rsidRPr="00D71F63">
        <w:rPr>
          <w:rFonts w:ascii="Tahoma" w:hAnsi="Tahoma" w:cs="Tahoma"/>
          <w:color w:val="auto"/>
        </w:rPr>
        <w:t xml:space="preserve"> will be asked for capacity assessment and contract negotiations.</w:t>
      </w:r>
    </w:p>
    <w:p w:rsidR="004D75BD" w:rsidRPr="00D71F63" w:rsidRDefault="004D75BD" w:rsidP="004D75BD">
      <w:pPr>
        <w:jc w:val="both"/>
        <w:rPr>
          <w:rFonts w:ascii="Tahoma" w:hAnsi="Tahoma" w:cs="Tahoma"/>
        </w:rPr>
      </w:pPr>
    </w:p>
    <w:p w:rsidR="004D75BD" w:rsidRPr="00D71F63" w:rsidRDefault="004D75BD" w:rsidP="00B765F2">
      <w:pPr>
        <w:jc w:val="both"/>
        <w:rPr>
          <w:rFonts w:ascii="Tahoma" w:hAnsi="Tahoma" w:cs="Tahoma"/>
        </w:rPr>
      </w:pPr>
      <w:r w:rsidRPr="00D71F63">
        <w:rPr>
          <w:rFonts w:ascii="Tahoma" w:hAnsi="Tahoma" w:cs="Tahoma"/>
        </w:rPr>
        <w:t>Yours sincerely,</w:t>
      </w:r>
    </w:p>
    <w:p w:rsidR="004D75BD" w:rsidRPr="00D71F63" w:rsidRDefault="004D75BD" w:rsidP="004D75BD">
      <w:pPr>
        <w:ind w:left="720"/>
        <w:jc w:val="both"/>
        <w:rPr>
          <w:rFonts w:ascii="Tahoma" w:hAnsi="Tahoma" w:cs="Tahoma"/>
        </w:rPr>
      </w:pPr>
    </w:p>
    <w:p w:rsidR="004D75BD" w:rsidRPr="00D71F63" w:rsidRDefault="004D75BD" w:rsidP="004D75BD">
      <w:pPr>
        <w:ind w:firstLine="360"/>
        <w:jc w:val="both"/>
        <w:rPr>
          <w:rFonts w:ascii="Tahoma" w:hAnsi="Tahoma" w:cs="Tahoma"/>
        </w:rPr>
      </w:pPr>
    </w:p>
    <w:p w:rsidR="004D75BD" w:rsidRPr="00D71F63" w:rsidRDefault="004D75BD" w:rsidP="00B765F2">
      <w:pPr>
        <w:jc w:val="both"/>
        <w:rPr>
          <w:rFonts w:ascii="Tahoma" w:hAnsi="Tahoma" w:cs="Tahoma"/>
        </w:rPr>
      </w:pPr>
      <w:r w:rsidRPr="00D71F63">
        <w:rPr>
          <w:rFonts w:ascii="Tahoma" w:hAnsi="Tahoma" w:cs="Tahoma"/>
        </w:rPr>
        <w:t>............................................</w:t>
      </w:r>
    </w:p>
    <w:p w:rsidR="005F0E35" w:rsidRPr="00D71F63" w:rsidRDefault="005F0E35" w:rsidP="00B765F2">
      <w:pPr>
        <w:jc w:val="both"/>
        <w:rPr>
          <w:rFonts w:ascii="Tahoma" w:hAnsi="Tahoma" w:cs="Tahoma"/>
        </w:rPr>
      </w:pPr>
      <w:r w:rsidRPr="00D71F63">
        <w:rPr>
          <w:rFonts w:ascii="Tahoma" w:hAnsi="Tahoma" w:cs="Tahoma"/>
        </w:rPr>
        <w:t>Mohammad Shafiqul Kabir</w:t>
      </w:r>
    </w:p>
    <w:p w:rsidR="004D75BD" w:rsidRPr="00D71F63" w:rsidRDefault="004D75BD" w:rsidP="00B765F2">
      <w:pPr>
        <w:jc w:val="both"/>
        <w:rPr>
          <w:rFonts w:ascii="Tahoma" w:hAnsi="Tahoma" w:cs="Tahoma"/>
        </w:rPr>
      </w:pPr>
      <w:r w:rsidRPr="00D71F63">
        <w:rPr>
          <w:rFonts w:ascii="Tahoma" w:hAnsi="Tahoma" w:cs="Tahoma"/>
        </w:rPr>
        <w:t>Senior Manager</w:t>
      </w:r>
    </w:p>
    <w:p w:rsidR="004D75BD" w:rsidRPr="00D71F63" w:rsidRDefault="004D75BD" w:rsidP="00B765F2">
      <w:pPr>
        <w:jc w:val="both"/>
        <w:rPr>
          <w:rFonts w:ascii="Tahoma" w:hAnsi="Tahoma" w:cs="Tahoma"/>
        </w:rPr>
      </w:pPr>
      <w:r w:rsidRPr="00D71F63">
        <w:rPr>
          <w:rFonts w:ascii="Tahoma" w:hAnsi="Tahoma" w:cs="Tahoma"/>
        </w:rPr>
        <w:t xml:space="preserve">Grants </w:t>
      </w:r>
      <w:r w:rsidR="005F0E35" w:rsidRPr="00D71F63">
        <w:rPr>
          <w:rFonts w:ascii="Tahoma" w:hAnsi="Tahoma" w:cs="Tahoma"/>
        </w:rPr>
        <w:t>&amp; Compliance, Finance</w:t>
      </w:r>
      <w:r w:rsidR="005F0E35" w:rsidRPr="00D71F63">
        <w:rPr>
          <w:rFonts w:ascii="Tahoma" w:hAnsi="Tahoma" w:cs="Tahoma"/>
        </w:rPr>
        <w:br/>
        <w:t>Central Management Services</w:t>
      </w:r>
    </w:p>
    <w:p w:rsidR="004D75BD" w:rsidRPr="00D71F63" w:rsidRDefault="004D75BD" w:rsidP="00B765F2">
      <w:pPr>
        <w:jc w:val="both"/>
        <w:rPr>
          <w:rFonts w:ascii="Tahoma" w:hAnsi="Tahoma" w:cs="Tahoma"/>
        </w:rPr>
      </w:pPr>
      <w:r w:rsidRPr="00D71F63">
        <w:rPr>
          <w:rFonts w:ascii="Tahoma" w:hAnsi="Tahoma" w:cs="Tahoma"/>
        </w:rPr>
        <w:t>icddr,b</w:t>
      </w:r>
    </w:p>
    <w:p w:rsidR="004D75BD" w:rsidRPr="00D71F63" w:rsidRDefault="004D75BD" w:rsidP="00B765F2">
      <w:pPr>
        <w:jc w:val="both"/>
        <w:rPr>
          <w:rFonts w:ascii="Tahoma" w:hAnsi="Tahoma" w:cs="Tahoma"/>
        </w:rPr>
      </w:pPr>
      <w:r w:rsidRPr="00D71F63">
        <w:rPr>
          <w:rFonts w:ascii="Tahoma" w:hAnsi="Tahoma" w:cs="Tahoma"/>
        </w:rPr>
        <w:t>Mohakhali, Dhaka-1212</w:t>
      </w:r>
    </w:p>
    <w:p w:rsidR="004D75BD" w:rsidRPr="00D71F63" w:rsidRDefault="005F0E35" w:rsidP="00B765F2">
      <w:pPr>
        <w:jc w:val="both"/>
        <w:rPr>
          <w:rFonts w:ascii="Tahoma" w:hAnsi="Tahoma" w:cs="Tahoma"/>
        </w:rPr>
      </w:pPr>
      <w:r w:rsidRPr="00D71F63">
        <w:rPr>
          <w:rFonts w:ascii="Tahoma" w:hAnsi="Tahoma" w:cs="Tahoma"/>
        </w:rPr>
        <w:t>Office:+880-2-222277001-10 Ext: 3793</w:t>
      </w:r>
    </w:p>
    <w:p w:rsidR="004D75BD" w:rsidRPr="00D71F63" w:rsidRDefault="004D75BD" w:rsidP="00B765F2">
      <w:pPr>
        <w:jc w:val="both"/>
        <w:rPr>
          <w:rFonts w:ascii="Tahoma" w:hAnsi="Tahoma" w:cs="Tahoma"/>
        </w:rPr>
      </w:pPr>
      <w:r w:rsidRPr="00D71F63">
        <w:rPr>
          <w:rFonts w:ascii="Tahoma" w:hAnsi="Tahoma" w:cs="Tahoma"/>
        </w:rPr>
        <w:t xml:space="preserve">E-mail: </w:t>
      </w:r>
      <w:hyperlink r:id="rId12" w:history="1">
        <w:r w:rsidR="005F0E35" w:rsidRPr="00D71F63">
          <w:rPr>
            <w:rStyle w:val="Hyperlink"/>
            <w:rFonts w:ascii="Tahoma" w:hAnsi="Tahoma" w:cs="Tahoma"/>
            <w:color w:val="auto"/>
          </w:rPr>
          <w:t>mskabir@icddrb.org</w:t>
        </w:r>
      </w:hyperlink>
    </w:p>
    <w:p w:rsidR="002912FD" w:rsidRPr="00D71F63" w:rsidRDefault="002912FD" w:rsidP="004D75BD">
      <w:pPr>
        <w:autoSpaceDE w:val="0"/>
        <w:autoSpaceDN w:val="0"/>
        <w:adjustRightInd w:val="0"/>
        <w:ind w:left="1440" w:hanging="1440"/>
        <w:contextualSpacing/>
        <w:jc w:val="both"/>
        <w:rPr>
          <w:rFonts w:ascii="Tahoma" w:hAnsi="Tahoma" w:cs="Tahoma"/>
        </w:rPr>
      </w:pPr>
    </w:p>
    <w:p w:rsidR="002912FD" w:rsidRPr="00D71F63" w:rsidRDefault="002912FD" w:rsidP="004D75BD">
      <w:pPr>
        <w:autoSpaceDE w:val="0"/>
        <w:autoSpaceDN w:val="0"/>
        <w:adjustRightInd w:val="0"/>
        <w:ind w:left="1440" w:hanging="1440"/>
        <w:contextualSpacing/>
        <w:jc w:val="both"/>
        <w:rPr>
          <w:rFonts w:ascii="Tahoma" w:hAnsi="Tahoma" w:cs="Tahoma"/>
        </w:rPr>
      </w:pPr>
    </w:p>
    <w:p w:rsidR="002912FD" w:rsidRPr="00D71F63" w:rsidRDefault="002912FD" w:rsidP="004D75BD">
      <w:pPr>
        <w:autoSpaceDE w:val="0"/>
        <w:autoSpaceDN w:val="0"/>
        <w:adjustRightInd w:val="0"/>
        <w:ind w:left="1440" w:hanging="1440"/>
        <w:contextualSpacing/>
        <w:jc w:val="both"/>
        <w:rPr>
          <w:rFonts w:ascii="Tahoma" w:hAnsi="Tahoma" w:cs="Tahoma"/>
        </w:rPr>
      </w:pPr>
    </w:p>
    <w:p w:rsidR="005F0E35" w:rsidRPr="00D71F63" w:rsidRDefault="005F0E35">
      <w:pPr>
        <w:rPr>
          <w:rFonts w:ascii="Tahoma" w:hAnsi="Tahoma" w:cs="Tahoma"/>
        </w:rPr>
      </w:pPr>
      <w:r w:rsidRPr="00D71F63">
        <w:rPr>
          <w:rFonts w:ascii="Tahoma" w:hAnsi="Tahoma" w:cs="Tahoma"/>
        </w:rPr>
        <w:br w:type="page"/>
      </w:r>
    </w:p>
    <w:p w:rsidR="00344D53" w:rsidRPr="00D71F63" w:rsidRDefault="00B25A86" w:rsidP="005F0E35">
      <w:pPr>
        <w:pStyle w:val="Title"/>
        <w:rPr>
          <w:rFonts w:ascii="Tahoma" w:hAnsi="Tahoma" w:cs="Tahoma"/>
        </w:rPr>
      </w:pPr>
      <w:bookmarkStart w:id="2" w:name="_Toc77502221"/>
      <w:r w:rsidRPr="00D71F63">
        <w:rPr>
          <w:rFonts w:ascii="Tahoma" w:hAnsi="Tahoma" w:cs="Tahoma"/>
        </w:rPr>
        <w:lastRenderedPageBreak/>
        <w:t>R</w:t>
      </w:r>
      <w:r w:rsidR="00344D53" w:rsidRPr="00D71F63">
        <w:rPr>
          <w:rFonts w:ascii="Tahoma" w:hAnsi="Tahoma" w:cs="Tahoma"/>
        </w:rPr>
        <w:t>equest for Proposals</w:t>
      </w:r>
      <w:bookmarkEnd w:id="2"/>
    </w:p>
    <w:p w:rsidR="00344D53" w:rsidRPr="00D71F63" w:rsidRDefault="005F0E35" w:rsidP="004D75BD">
      <w:pPr>
        <w:pStyle w:val="Default"/>
        <w:spacing w:line="259" w:lineRule="auto"/>
        <w:jc w:val="both"/>
        <w:rPr>
          <w:rFonts w:ascii="Tahoma" w:hAnsi="Tahoma" w:cs="Tahoma"/>
          <w:color w:val="auto"/>
          <w:sz w:val="22"/>
          <w:szCs w:val="22"/>
        </w:rPr>
      </w:pPr>
      <w:r w:rsidRPr="00D71F63">
        <w:rPr>
          <w:rFonts w:ascii="Tahoma" w:hAnsi="Tahoma" w:cs="Tahoma"/>
          <w:color w:val="auto"/>
        </w:rPr>
        <w:t xml:space="preserve">Request for Proposals # </w:t>
      </w:r>
      <w:r w:rsidR="007626B8" w:rsidRPr="00D71F63">
        <w:rPr>
          <w:rFonts w:ascii="Tahoma" w:hAnsi="Tahoma" w:cs="Tahoma"/>
          <w:color w:val="auto"/>
          <w:sz w:val="22"/>
          <w:szCs w:val="22"/>
        </w:rPr>
        <w:t>icddr,b/G&amp;C/OTM/2021/</w:t>
      </w:r>
      <w:r w:rsidR="00375794" w:rsidRPr="00D71F63">
        <w:rPr>
          <w:rFonts w:ascii="Tahoma" w:hAnsi="Tahoma" w:cs="Tahoma"/>
          <w:color w:val="auto"/>
          <w:sz w:val="22"/>
          <w:szCs w:val="22"/>
        </w:rPr>
        <w:t xml:space="preserve">003         </w:t>
      </w:r>
    </w:p>
    <w:p w:rsidR="005F0E35" w:rsidRPr="00D71F63" w:rsidRDefault="005F0E35" w:rsidP="004D75BD">
      <w:pPr>
        <w:pStyle w:val="Default"/>
        <w:spacing w:line="259" w:lineRule="auto"/>
        <w:jc w:val="both"/>
        <w:rPr>
          <w:rFonts w:ascii="Tahoma" w:hAnsi="Tahoma" w:cs="Tahoma"/>
          <w:color w:val="auto"/>
        </w:rPr>
      </w:pPr>
    </w:p>
    <w:p w:rsidR="00DD542A" w:rsidRPr="00D71F63" w:rsidRDefault="00A60BD9" w:rsidP="004D75BD">
      <w:pPr>
        <w:pStyle w:val="Default"/>
        <w:spacing w:line="259" w:lineRule="auto"/>
        <w:jc w:val="both"/>
        <w:rPr>
          <w:rFonts w:ascii="Tahoma" w:hAnsi="Tahoma" w:cs="Tahoma"/>
          <w:color w:val="auto"/>
        </w:rPr>
      </w:pPr>
      <w:r w:rsidRPr="00D71F63">
        <w:rPr>
          <w:rFonts w:ascii="Tahoma" w:hAnsi="Tahoma" w:cs="Tahoma"/>
          <w:color w:val="auto"/>
        </w:rPr>
        <w:t xml:space="preserve">Selection of organization to form and functionalize a parliamentary caucus on TB </w:t>
      </w:r>
      <w:r w:rsidR="005F0E35" w:rsidRPr="00D71F63">
        <w:rPr>
          <w:rFonts w:ascii="Tahoma" w:hAnsi="Tahoma" w:cs="Tahoma"/>
          <w:color w:val="auto"/>
        </w:rPr>
        <w:t xml:space="preserve">under the project titled “USAID’s Alliance for Combating TB in Bangladesh” funded by USAID. </w:t>
      </w:r>
    </w:p>
    <w:p w:rsidR="005F0E35" w:rsidRPr="00D71F63" w:rsidRDefault="005F0E35" w:rsidP="004D75BD">
      <w:pPr>
        <w:pStyle w:val="Default"/>
        <w:spacing w:line="259" w:lineRule="auto"/>
        <w:jc w:val="both"/>
        <w:rPr>
          <w:rFonts w:ascii="Tahoma" w:hAnsi="Tahoma" w:cs="Tahoma"/>
          <w:b/>
          <w:bCs/>
          <w:color w:val="auto"/>
        </w:rPr>
      </w:pPr>
    </w:p>
    <w:p w:rsidR="00344D53" w:rsidRPr="00D71F63" w:rsidRDefault="00344D53" w:rsidP="004D75BD">
      <w:pPr>
        <w:pStyle w:val="Default"/>
        <w:spacing w:line="259" w:lineRule="auto"/>
        <w:jc w:val="both"/>
        <w:rPr>
          <w:rFonts w:ascii="Tahoma" w:hAnsi="Tahoma" w:cs="Tahoma"/>
          <w:b/>
          <w:bCs/>
          <w:color w:val="auto"/>
        </w:rPr>
      </w:pPr>
      <w:r w:rsidRPr="00D71F63">
        <w:rPr>
          <w:rFonts w:ascii="Tahoma" w:hAnsi="Tahoma" w:cs="Tahoma"/>
          <w:b/>
          <w:bCs/>
          <w:color w:val="auto"/>
        </w:rPr>
        <w:t>Contracting Entity:</w:t>
      </w:r>
    </w:p>
    <w:p w:rsidR="009F2C93" w:rsidRPr="00D71F63" w:rsidRDefault="003D31C1" w:rsidP="004D75BD">
      <w:pPr>
        <w:pStyle w:val="Default"/>
        <w:spacing w:line="259" w:lineRule="auto"/>
        <w:jc w:val="both"/>
        <w:rPr>
          <w:rFonts w:ascii="Tahoma" w:hAnsi="Tahoma" w:cs="Tahoma"/>
          <w:color w:val="auto"/>
          <w:shd w:val="clear" w:color="auto" w:fill="FFFFFF"/>
        </w:rPr>
      </w:pPr>
      <w:r w:rsidRPr="00D71F63">
        <w:rPr>
          <w:rFonts w:ascii="Tahoma" w:hAnsi="Tahoma" w:cs="Tahoma"/>
          <w:color w:val="auto"/>
          <w:shd w:val="clear" w:color="auto" w:fill="FFFFFF"/>
        </w:rPr>
        <w:t>icddr,b</w:t>
      </w:r>
      <w:r w:rsidR="00C51352" w:rsidRPr="00D71F63">
        <w:rPr>
          <w:rFonts w:ascii="Tahoma" w:hAnsi="Tahoma" w:cs="Tahoma"/>
          <w:color w:val="auto"/>
        </w:rPr>
        <w:br/>
      </w:r>
      <w:r w:rsidR="0006110C" w:rsidRPr="00D71F63">
        <w:rPr>
          <w:rFonts w:ascii="Tahoma" w:hAnsi="Tahoma" w:cs="Tahoma"/>
          <w:color w:val="auto"/>
          <w:shd w:val="clear" w:color="auto" w:fill="FFFFFF"/>
        </w:rPr>
        <w:t>68 Shaheed Tajuddin Ahmed Sharani</w:t>
      </w:r>
    </w:p>
    <w:p w:rsidR="00344D53" w:rsidRPr="00D71F63" w:rsidRDefault="0006110C" w:rsidP="004D75BD">
      <w:pPr>
        <w:pStyle w:val="Default"/>
        <w:spacing w:line="259" w:lineRule="auto"/>
        <w:jc w:val="both"/>
        <w:rPr>
          <w:rFonts w:ascii="Tahoma" w:hAnsi="Tahoma" w:cs="Tahoma"/>
          <w:color w:val="auto"/>
          <w:shd w:val="clear" w:color="auto" w:fill="FFFFFF"/>
        </w:rPr>
      </w:pPr>
      <w:r w:rsidRPr="00D71F63">
        <w:rPr>
          <w:rFonts w:ascii="Tahoma" w:hAnsi="Tahoma" w:cs="Tahoma"/>
          <w:color w:val="auto"/>
          <w:shd w:val="clear" w:color="auto" w:fill="FFFFFF"/>
        </w:rPr>
        <w:t>Mohakhali, Dhaka 1212</w:t>
      </w:r>
    </w:p>
    <w:p w:rsidR="00C51352" w:rsidRPr="00D71F63" w:rsidRDefault="00C51352" w:rsidP="004D75BD">
      <w:pPr>
        <w:pStyle w:val="Default"/>
        <w:spacing w:line="259" w:lineRule="auto"/>
        <w:jc w:val="both"/>
        <w:rPr>
          <w:rFonts w:ascii="Tahoma" w:hAnsi="Tahoma" w:cs="Tahoma"/>
          <w:color w:val="auto"/>
        </w:rPr>
      </w:pPr>
    </w:p>
    <w:p w:rsidR="00344D53" w:rsidRPr="00D71F63" w:rsidRDefault="00344D53" w:rsidP="004D75BD">
      <w:pPr>
        <w:pStyle w:val="Default"/>
        <w:spacing w:line="259" w:lineRule="auto"/>
        <w:jc w:val="both"/>
        <w:rPr>
          <w:rFonts w:ascii="Tahoma" w:hAnsi="Tahoma" w:cs="Tahoma"/>
          <w:b/>
          <w:bCs/>
          <w:color w:val="auto"/>
        </w:rPr>
      </w:pPr>
      <w:r w:rsidRPr="00D71F63">
        <w:rPr>
          <w:rFonts w:ascii="Tahoma" w:hAnsi="Tahoma" w:cs="Tahoma"/>
          <w:b/>
          <w:bCs/>
          <w:color w:val="auto"/>
        </w:rPr>
        <w:t>Funded by:</w:t>
      </w:r>
    </w:p>
    <w:p w:rsidR="00344D53" w:rsidRPr="00D71F63" w:rsidRDefault="005F0E35" w:rsidP="004D75BD">
      <w:pPr>
        <w:pStyle w:val="Default"/>
        <w:spacing w:line="259" w:lineRule="auto"/>
        <w:jc w:val="both"/>
        <w:rPr>
          <w:rFonts w:ascii="Tahoma" w:hAnsi="Tahoma" w:cs="Tahoma"/>
          <w:color w:val="auto"/>
        </w:rPr>
      </w:pPr>
      <w:r w:rsidRPr="00D71F63">
        <w:rPr>
          <w:rFonts w:ascii="Tahoma" w:hAnsi="Tahoma" w:cs="Tahoma"/>
          <w:color w:val="auto"/>
        </w:rPr>
        <w:t>USAID</w:t>
      </w:r>
    </w:p>
    <w:p w:rsidR="00344D53" w:rsidRPr="00D71F63" w:rsidRDefault="00344D53" w:rsidP="004D75BD">
      <w:pPr>
        <w:pStyle w:val="Default"/>
        <w:spacing w:line="259" w:lineRule="auto"/>
        <w:jc w:val="both"/>
        <w:rPr>
          <w:rFonts w:ascii="Tahoma" w:hAnsi="Tahoma" w:cs="Tahoma"/>
          <w:color w:val="auto"/>
        </w:rPr>
      </w:pPr>
    </w:p>
    <w:p w:rsidR="008E0881" w:rsidRPr="00D71F63" w:rsidRDefault="008E0881" w:rsidP="004D75BD">
      <w:pPr>
        <w:pStyle w:val="Default"/>
        <w:spacing w:line="259" w:lineRule="auto"/>
        <w:jc w:val="both"/>
        <w:rPr>
          <w:rFonts w:ascii="Tahoma" w:hAnsi="Tahoma" w:cs="Tahoma"/>
          <w:b/>
          <w:bCs/>
          <w:color w:val="auto"/>
        </w:rPr>
      </w:pPr>
    </w:p>
    <w:p w:rsidR="00D26558" w:rsidRPr="00D71F63" w:rsidRDefault="00C82C84" w:rsidP="005F0E35">
      <w:pPr>
        <w:pStyle w:val="Title"/>
        <w:rPr>
          <w:rFonts w:ascii="Tahoma" w:hAnsi="Tahoma" w:cs="Tahoma"/>
        </w:rPr>
      </w:pPr>
      <w:bookmarkStart w:id="3" w:name="_Toc17657750"/>
      <w:bookmarkStart w:id="4" w:name="_Toc77502222"/>
      <w:r w:rsidRPr="00D71F63">
        <w:rPr>
          <w:rFonts w:ascii="Tahoma" w:hAnsi="Tahoma" w:cs="Tahoma"/>
        </w:rPr>
        <w:t>Pre-Bid Session</w:t>
      </w:r>
      <w:r w:rsidR="00D26558" w:rsidRPr="00D71F63">
        <w:rPr>
          <w:rFonts w:ascii="Tahoma" w:hAnsi="Tahoma" w:cs="Tahoma"/>
        </w:rPr>
        <w:t>:</w:t>
      </w:r>
      <w:bookmarkEnd w:id="3"/>
      <w:bookmarkEnd w:id="4"/>
    </w:p>
    <w:p w:rsidR="00D26558" w:rsidRPr="00D71F63" w:rsidRDefault="00D26558" w:rsidP="004D75BD">
      <w:pPr>
        <w:pStyle w:val="Default"/>
        <w:spacing w:line="259" w:lineRule="auto"/>
        <w:jc w:val="both"/>
        <w:rPr>
          <w:rFonts w:ascii="Tahoma" w:hAnsi="Tahoma" w:cs="Tahoma"/>
          <w:b/>
          <w:bCs/>
          <w:color w:val="auto"/>
        </w:rPr>
      </w:pPr>
    </w:p>
    <w:p w:rsidR="00B765F2" w:rsidRPr="00D71F63" w:rsidRDefault="00B765F2" w:rsidP="004D75BD">
      <w:pPr>
        <w:pStyle w:val="Default"/>
        <w:spacing w:line="259" w:lineRule="auto"/>
        <w:ind w:left="1440" w:hanging="1440"/>
        <w:jc w:val="both"/>
        <w:rPr>
          <w:rFonts w:ascii="Tahoma" w:hAnsi="Tahoma" w:cs="Tahoma"/>
          <w:b/>
          <w:bCs/>
          <w:color w:val="auto"/>
        </w:rPr>
      </w:pPr>
      <w:r w:rsidRPr="00D71F63">
        <w:rPr>
          <w:rFonts w:ascii="Tahoma" w:hAnsi="Tahoma" w:cs="Tahoma"/>
          <w:b/>
          <w:bCs/>
          <w:color w:val="auto"/>
        </w:rPr>
        <w:t>Date and time:</w:t>
      </w:r>
      <w:r w:rsidRPr="00D71F63">
        <w:rPr>
          <w:rFonts w:ascii="Tahoma" w:hAnsi="Tahoma" w:cs="Tahoma"/>
          <w:b/>
          <w:bCs/>
          <w:color w:val="auto"/>
        </w:rPr>
        <w:tab/>
      </w:r>
      <w:r w:rsidR="005D51A1" w:rsidRPr="00D71F63">
        <w:rPr>
          <w:rFonts w:ascii="Tahoma" w:hAnsi="Tahoma" w:cs="Tahoma"/>
          <w:bCs/>
          <w:color w:val="auto"/>
        </w:rPr>
        <w:t>26</w:t>
      </w:r>
      <w:r w:rsidR="00375794" w:rsidRPr="00D71F63">
        <w:rPr>
          <w:rFonts w:ascii="Tahoma" w:hAnsi="Tahoma" w:cs="Tahoma"/>
          <w:bCs/>
          <w:color w:val="auto"/>
          <w:vertAlign w:val="superscript"/>
        </w:rPr>
        <w:t>th</w:t>
      </w:r>
      <w:r w:rsidR="005D51A1" w:rsidRPr="00D71F63">
        <w:rPr>
          <w:rFonts w:ascii="Tahoma" w:hAnsi="Tahoma" w:cs="Tahoma"/>
          <w:bCs/>
          <w:color w:val="auto"/>
        </w:rPr>
        <w:t xml:space="preserve">July </w:t>
      </w:r>
      <w:r w:rsidRPr="00D71F63">
        <w:rPr>
          <w:rFonts w:ascii="Tahoma" w:hAnsi="Tahoma" w:cs="Tahoma"/>
          <w:color w:val="auto"/>
        </w:rPr>
        <w:t>2021 at 2:30 PM BST</w:t>
      </w:r>
    </w:p>
    <w:p w:rsidR="00D26558" w:rsidRPr="00D71F63" w:rsidRDefault="00C82C84" w:rsidP="004D75BD">
      <w:pPr>
        <w:pStyle w:val="Default"/>
        <w:spacing w:line="259" w:lineRule="auto"/>
        <w:ind w:left="1440" w:hanging="1440"/>
        <w:jc w:val="both"/>
        <w:rPr>
          <w:rFonts w:ascii="Tahoma" w:hAnsi="Tahoma" w:cs="Tahoma"/>
          <w:bCs/>
          <w:color w:val="auto"/>
        </w:rPr>
      </w:pPr>
      <w:r w:rsidRPr="00D71F63">
        <w:rPr>
          <w:rFonts w:ascii="Tahoma" w:hAnsi="Tahoma" w:cs="Tahoma"/>
          <w:b/>
          <w:bCs/>
          <w:color w:val="auto"/>
        </w:rPr>
        <w:t>Platform</w:t>
      </w:r>
      <w:r w:rsidR="00D26558" w:rsidRPr="00D71F63">
        <w:rPr>
          <w:rFonts w:ascii="Tahoma" w:hAnsi="Tahoma" w:cs="Tahoma"/>
          <w:b/>
          <w:bCs/>
          <w:color w:val="auto"/>
        </w:rPr>
        <w:t xml:space="preserve">: </w:t>
      </w:r>
      <w:r w:rsidR="00D26558" w:rsidRPr="00D71F63">
        <w:rPr>
          <w:rFonts w:ascii="Tahoma" w:hAnsi="Tahoma" w:cs="Tahoma"/>
          <w:b/>
          <w:bCs/>
          <w:color w:val="auto"/>
        </w:rPr>
        <w:tab/>
      </w:r>
      <w:r w:rsidRPr="00D71F63">
        <w:rPr>
          <w:rFonts w:ascii="Tahoma" w:hAnsi="Tahoma" w:cs="Tahoma"/>
          <w:b/>
          <w:bCs/>
          <w:color w:val="auto"/>
        </w:rPr>
        <w:tab/>
      </w:r>
      <w:r w:rsidRPr="00D71F63">
        <w:rPr>
          <w:rFonts w:ascii="Tahoma" w:hAnsi="Tahoma" w:cs="Tahoma"/>
          <w:bCs/>
          <w:color w:val="auto"/>
        </w:rPr>
        <w:t>Microsoft Teams</w:t>
      </w:r>
    </w:p>
    <w:p w:rsidR="00D26558" w:rsidRPr="00D71F63" w:rsidRDefault="00D26558" w:rsidP="004D75BD">
      <w:pPr>
        <w:pStyle w:val="Default"/>
        <w:spacing w:line="259" w:lineRule="auto"/>
        <w:ind w:left="1440" w:hanging="1440"/>
        <w:jc w:val="both"/>
        <w:rPr>
          <w:rFonts w:ascii="Tahoma" w:hAnsi="Tahoma" w:cs="Tahoma"/>
          <w:b/>
          <w:bCs/>
          <w:color w:val="auto"/>
        </w:rPr>
      </w:pPr>
      <w:r w:rsidRPr="00D71F63">
        <w:rPr>
          <w:rFonts w:ascii="Tahoma" w:hAnsi="Tahoma" w:cs="Tahoma"/>
          <w:b/>
          <w:bCs/>
          <w:color w:val="auto"/>
        </w:rPr>
        <w:t>C</w:t>
      </w:r>
      <w:r w:rsidR="00C73E52" w:rsidRPr="00D71F63">
        <w:rPr>
          <w:rFonts w:ascii="Tahoma" w:hAnsi="Tahoma" w:cs="Tahoma"/>
          <w:b/>
          <w:bCs/>
          <w:color w:val="auto"/>
        </w:rPr>
        <w:t>ontact point</w:t>
      </w:r>
      <w:r w:rsidRPr="00D71F63">
        <w:rPr>
          <w:rFonts w:ascii="Tahoma" w:hAnsi="Tahoma" w:cs="Tahoma"/>
          <w:b/>
          <w:bCs/>
          <w:color w:val="auto"/>
        </w:rPr>
        <w:t xml:space="preserve">: </w:t>
      </w:r>
      <w:hyperlink r:id="rId13" w:history="1">
        <w:r w:rsidR="005F0E35" w:rsidRPr="00D71F63">
          <w:rPr>
            <w:rStyle w:val="Hyperlink"/>
            <w:rFonts w:ascii="Tahoma" w:hAnsi="Tahoma" w:cs="Tahoma"/>
            <w:color w:val="auto"/>
          </w:rPr>
          <w:t>mskabir@icddrb.org</w:t>
        </w:r>
      </w:hyperlink>
    </w:p>
    <w:p w:rsidR="00D26558" w:rsidRPr="00D71F63" w:rsidRDefault="00D26558" w:rsidP="004D75BD">
      <w:pPr>
        <w:pStyle w:val="Default"/>
        <w:spacing w:line="259" w:lineRule="auto"/>
        <w:jc w:val="both"/>
        <w:rPr>
          <w:rFonts w:ascii="Tahoma" w:hAnsi="Tahoma" w:cs="Tahoma"/>
          <w:b/>
          <w:bCs/>
          <w:color w:val="auto"/>
        </w:rPr>
      </w:pPr>
    </w:p>
    <w:p w:rsidR="00C82C84" w:rsidRPr="00D71F63" w:rsidRDefault="00C82C84" w:rsidP="004D75BD">
      <w:pPr>
        <w:pStyle w:val="Default"/>
        <w:spacing w:line="259" w:lineRule="auto"/>
        <w:jc w:val="both"/>
        <w:rPr>
          <w:rFonts w:ascii="Tahoma" w:hAnsi="Tahoma" w:cs="Tahoma"/>
          <w:bCs/>
          <w:color w:val="auto"/>
        </w:rPr>
      </w:pPr>
      <w:r w:rsidRPr="00D71F63">
        <w:rPr>
          <w:rFonts w:ascii="Tahoma" w:hAnsi="Tahoma" w:cs="Tahoma"/>
          <w:bCs/>
          <w:color w:val="auto"/>
        </w:rPr>
        <w:t xml:space="preserve">Bidder must confirm their participation in the pre-bid session through email to </w:t>
      </w:r>
      <w:hyperlink r:id="rId14" w:history="1">
        <w:r w:rsidR="005F0E35" w:rsidRPr="00D71F63">
          <w:rPr>
            <w:rStyle w:val="Hyperlink"/>
            <w:rFonts w:ascii="Tahoma" w:hAnsi="Tahoma" w:cs="Tahoma"/>
            <w:color w:val="auto"/>
          </w:rPr>
          <w:t>mskabir@icddrb.org</w:t>
        </w:r>
      </w:hyperlink>
      <w:r w:rsidRPr="00D71F63">
        <w:rPr>
          <w:rFonts w:ascii="Tahoma" w:hAnsi="Tahoma" w:cs="Tahoma"/>
          <w:bCs/>
          <w:color w:val="auto"/>
        </w:rPr>
        <w:t xml:space="preserve"> within </w:t>
      </w:r>
      <w:r w:rsidR="005D51A1" w:rsidRPr="00D71F63">
        <w:rPr>
          <w:rFonts w:ascii="Tahoma" w:hAnsi="Tahoma" w:cs="Tahoma"/>
          <w:bCs/>
          <w:color w:val="auto"/>
        </w:rPr>
        <w:t>25</w:t>
      </w:r>
      <w:r w:rsidR="00375794" w:rsidRPr="00D71F63">
        <w:rPr>
          <w:rFonts w:ascii="Tahoma" w:hAnsi="Tahoma" w:cs="Tahoma"/>
          <w:bCs/>
          <w:color w:val="auto"/>
          <w:vertAlign w:val="superscript"/>
        </w:rPr>
        <w:t>th</w:t>
      </w:r>
      <w:r w:rsidR="005D51A1" w:rsidRPr="00D71F63">
        <w:rPr>
          <w:rFonts w:ascii="Tahoma" w:hAnsi="Tahoma" w:cs="Tahoma"/>
          <w:bCs/>
          <w:color w:val="auto"/>
        </w:rPr>
        <w:t>July</w:t>
      </w:r>
      <w:r w:rsidR="008D36C9" w:rsidRPr="00D71F63">
        <w:rPr>
          <w:rFonts w:ascii="Tahoma" w:hAnsi="Tahoma" w:cs="Tahoma"/>
          <w:bCs/>
          <w:color w:val="auto"/>
        </w:rPr>
        <w:t xml:space="preserve">, </w:t>
      </w:r>
      <w:r w:rsidR="005F0E35" w:rsidRPr="00D71F63">
        <w:rPr>
          <w:rFonts w:ascii="Tahoma" w:hAnsi="Tahoma" w:cs="Tahoma"/>
          <w:bCs/>
          <w:color w:val="auto"/>
        </w:rPr>
        <w:t xml:space="preserve">2021at </w:t>
      </w:r>
      <w:r w:rsidR="00D20A6C" w:rsidRPr="00D71F63">
        <w:rPr>
          <w:rFonts w:ascii="Tahoma" w:hAnsi="Tahoma" w:cs="Tahoma"/>
          <w:bCs/>
          <w:color w:val="auto"/>
        </w:rPr>
        <w:t>11.00</w:t>
      </w:r>
      <w:r w:rsidR="00D96E04" w:rsidRPr="00D71F63">
        <w:rPr>
          <w:rFonts w:ascii="Tahoma" w:hAnsi="Tahoma" w:cs="Tahoma"/>
          <w:bCs/>
          <w:color w:val="auto"/>
        </w:rPr>
        <w:t xml:space="preserve"> A.M.</w:t>
      </w:r>
      <w:r w:rsidRPr="00D71F63">
        <w:rPr>
          <w:rFonts w:ascii="Tahoma" w:hAnsi="Tahoma" w:cs="Tahoma"/>
          <w:bCs/>
          <w:color w:val="auto"/>
        </w:rPr>
        <w:t xml:space="preserve"> BST. Meeting link invitation will be sent to the bidder by the same day. Please mention ‘Pre-Bid</w:t>
      </w:r>
      <w:r w:rsidR="00E206DE" w:rsidRPr="00D71F63">
        <w:rPr>
          <w:rFonts w:ascii="Tahoma" w:hAnsi="Tahoma" w:cs="Tahoma"/>
          <w:bCs/>
          <w:color w:val="auto"/>
        </w:rPr>
        <w:t>/Proposal</w:t>
      </w:r>
      <w:r w:rsidRPr="00D71F63">
        <w:rPr>
          <w:rFonts w:ascii="Tahoma" w:hAnsi="Tahoma" w:cs="Tahoma"/>
          <w:bCs/>
          <w:color w:val="auto"/>
        </w:rPr>
        <w:t xml:space="preserve"> Attendance </w:t>
      </w:r>
      <w:r w:rsidR="00A11F05" w:rsidRPr="00D71F63">
        <w:rPr>
          <w:rFonts w:ascii="Tahoma" w:hAnsi="Tahoma" w:cs="Tahoma"/>
          <w:bCs/>
          <w:color w:val="auto"/>
        </w:rPr>
        <w:t>request’ and</w:t>
      </w:r>
      <w:r w:rsidR="00A0061C" w:rsidRPr="00D71F63">
        <w:rPr>
          <w:rFonts w:ascii="Tahoma" w:hAnsi="Tahoma" w:cs="Tahoma"/>
          <w:bCs/>
          <w:color w:val="auto"/>
        </w:rPr>
        <w:t xml:space="preserve"> the RFP reference </w:t>
      </w:r>
      <w:r w:rsidRPr="00D71F63">
        <w:rPr>
          <w:rFonts w:ascii="Tahoma" w:hAnsi="Tahoma" w:cs="Tahoma"/>
          <w:bCs/>
          <w:color w:val="auto"/>
        </w:rPr>
        <w:t>in the email subject line.</w:t>
      </w:r>
    </w:p>
    <w:p w:rsidR="00D26558" w:rsidRPr="00D71F63" w:rsidRDefault="00D26558" w:rsidP="004D75BD">
      <w:pPr>
        <w:pStyle w:val="Default"/>
        <w:spacing w:line="259" w:lineRule="auto"/>
        <w:jc w:val="both"/>
        <w:rPr>
          <w:rFonts w:ascii="Tahoma" w:hAnsi="Tahoma" w:cs="Tahoma"/>
          <w:b/>
          <w:bCs/>
          <w:color w:val="auto"/>
        </w:rPr>
      </w:pPr>
    </w:p>
    <w:p w:rsidR="00E6414C" w:rsidRPr="00D71F63" w:rsidRDefault="00E6414C" w:rsidP="004D75BD">
      <w:pPr>
        <w:pStyle w:val="Default"/>
        <w:spacing w:line="259" w:lineRule="auto"/>
        <w:jc w:val="both"/>
        <w:rPr>
          <w:rFonts w:ascii="Tahoma" w:hAnsi="Tahoma" w:cs="Tahoma"/>
          <w:color w:val="auto"/>
          <w:sz w:val="8"/>
          <w:szCs w:val="8"/>
        </w:rPr>
      </w:pPr>
    </w:p>
    <w:p w:rsidR="00E6414C" w:rsidRPr="00D71F63" w:rsidRDefault="00DF5AF4" w:rsidP="005F0E35">
      <w:pPr>
        <w:pStyle w:val="Title"/>
        <w:rPr>
          <w:rFonts w:ascii="Tahoma" w:hAnsi="Tahoma" w:cs="Tahoma"/>
        </w:rPr>
      </w:pPr>
      <w:bookmarkStart w:id="5" w:name="_Toc77502223"/>
      <w:r w:rsidRPr="00D71F63">
        <w:rPr>
          <w:rFonts w:ascii="Tahoma" w:hAnsi="Tahoma" w:cs="Tahoma"/>
        </w:rPr>
        <w:t>Bid Submission</w:t>
      </w:r>
      <w:r w:rsidR="00E6414C" w:rsidRPr="00D71F63">
        <w:rPr>
          <w:rFonts w:ascii="Tahoma" w:hAnsi="Tahoma" w:cs="Tahoma"/>
        </w:rPr>
        <w:t>:</w:t>
      </w:r>
      <w:bookmarkEnd w:id="5"/>
    </w:p>
    <w:p w:rsidR="00E6414C" w:rsidRPr="00D71F63" w:rsidRDefault="00E6414C" w:rsidP="004D75BD">
      <w:pPr>
        <w:pStyle w:val="Default"/>
        <w:spacing w:line="259" w:lineRule="auto"/>
        <w:jc w:val="both"/>
        <w:rPr>
          <w:rFonts w:ascii="Tahoma" w:hAnsi="Tahoma" w:cs="Tahoma"/>
          <w:color w:val="auto"/>
        </w:rPr>
      </w:pPr>
      <w:r w:rsidRPr="00D71F63">
        <w:rPr>
          <w:rFonts w:ascii="Tahoma" w:hAnsi="Tahoma" w:cs="Tahoma"/>
          <w:color w:val="auto"/>
        </w:rPr>
        <w:t xml:space="preserve">According to </w:t>
      </w:r>
      <w:r w:rsidR="005F0E35" w:rsidRPr="00D71F63">
        <w:rPr>
          <w:rFonts w:ascii="Tahoma" w:hAnsi="Tahoma" w:cs="Tahoma"/>
          <w:color w:val="auto"/>
        </w:rPr>
        <w:t xml:space="preserve">the </w:t>
      </w:r>
      <w:r w:rsidRPr="00D71F63">
        <w:rPr>
          <w:rFonts w:ascii="Tahoma" w:hAnsi="Tahoma" w:cs="Tahoma"/>
          <w:color w:val="auto"/>
        </w:rPr>
        <w:t xml:space="preserve">time mentioned in </w:t>
      </w:r>
      <w:r w:rsidR="005F0E35" w:rsidRPr="00D71F63">
        <w:rPr>
          <w:rFonts w:ascii="Tahoma" w:hAnsi="Tahoma" w:cs="Tahoma"/>
          <w:color w:val="auto"/>
        </w:rPr>
        <w:t xml:space="preserve">the </w:t>
      </w:r>
      <w:r w:rsidRPr="00D71F63">
        <w:rPr>
          <w:rFonts w:ascii="Tahoma" w:hAnsi="Tahoma" w:cs="Tahoma"/>
          <w:color w:val="auto"/>
        </w:rPr>
        <w:t>offer deadline section (</w:t>
      </w:r>
      <w:r w:rsidR="005F0E35" w:rsidRPr="00D71F63">
        <w:rPr>
          <w:rFonts w:ascii="Tahoma" w:hAnsi="Tahoma" w:cs="Tahoma"/>
          <w:color w:val="auto"/>
        </w:rPr>
        <w:t>1.2</w:t>
      </w:r>
      <w:r w:rsidRPr="00D71F63">
        <w:rPr>
          <w:rFonts w:ascii="Tahoma" w:hAnsi="Tahoma" w:cs="Tahoma"/>
          <w:color w:val="auto"/>
        </w:rPr>
        <w:t>)</w:t>
      </w:r>
      <w:r w:rsidR="00702F70" w:rsidRPr="00D71F63">
        <w:rPr>
          <w:rFonts w:ascii="Tahoma" w:hAnsi="Tahoma" w:cs="Tahoma"/>
          <w:color w:val="auto"/>
        </w:rPr>
        <w:t>; please su</w:t>
      </w:r>
      <w:r w:rsidR="00BD5C26" w:rsidRPr="00D71F63">
        <w:rPr>
          <w:rFonts w:ascii="Tahoma" w:hAnsi="Tahoma" w:cs="Tahoma"/>
          <w:color w:val="auto"/>
        </w:rPr>
        <w:t>bmit your proposal</w:t>
      </w:r>
      <w:r w:rsidR="005A27D2" w:rsidRPr="00D71F63">
        <w:rPr>
          <w:rFonts w:ascii="Tahoma" w:hAnsi="Tahoma" w:cs="Tahoma"/>
          <w:color w:val="auto"/>
        </w:rPr>
        <w:t xml:space="preserve"> (2 hard copies)</w:t>
      </w:r>
      <w:r w:rsidR="005F0E35" w:rsidRPr="00D71F63">
        <w:rPr>
          <w:rFonts w:ascii="Tahoma" w:hAnsi="Tahoma" w:cs="Tahoma"/>
          <w:color w:val="auto"/>
        </w:rPr>
        <w:t xml:space="preserve">into the appropriate box available in the reception of icddr,b and  </w:t>
      </w:r>
      <w:r w:rsidR="00BD5C26" w:rsidRPr="00D71F63">
        <w:rPr>
          <w:rFonts w:ascii="Tahoma" w:hAnsi="Tahoma" w:cs="Tahoma"/>
          <w:color w:val="auto"/>
        </w:rPr>
        <w:t>addressed to</w:t>
      </w:r>
      <w:r w:rsidR="00702F70" w:rsidRPr="00D71F63">
        <w:rPr>
          <w:rFonts w:ascii="Tahoma" w:hAnsi="Tahoma" w:cs="Tahoma"/>
          <w:color w:val="auto"/>
        </w:rPr>
        <w:t>:</w:t>
      </w:r>
    </w:p>
    <w:p w:rsidR="008D36C9" w:rsidRPr="00D71F63" w:rsidRDefault="008D36C9" w:rsidP="004D75BD">
      <w:pPr>
        <w:pStyle w:val="Default"/>
        <w:spacing w:line="259" w:lineRule="auto"/>
        <w:ind w:left="720"/>
        <w:jc w:val="both"/>
        <w:rPr>
          <w:rFonts w:ascii="Tahoma" w:hAnsi="Tahoma" w:cs="Tahoma"/>
          <w:color w:val="auto"/>
        </w:rPr>
      </w:pPr>
    </w:p>
    <w:p w:rsidR="00702F70" w:rsidRPr="00D71F63" w:rsidRDefault="005F0E35" w:rsidP="004D75BD">
      <w:pPr>
        <w:pStyle w:val="Default"/>
        <w:spacing w:line="259" w:lineRule="auto"/>
        <w:ind w:left="720"/>
        <w:jc w:val="both"/>
        <w:rPr>
          <w:rFonts w:ascii="Tahoma" w:hAnsi="Tahoma" w:cs="Tahoma"/>
          <w:b/>
          <w:color w:val="auto"/>
        </w:rPr>
      </w:pPr>
      <w:r w:rsidRPr="00D71F63">
        <w:rPr>
          <w:rFonts w:ascii="Tahoma" w:hAnsi="Tahoma" w:cs="Tahoma"/>
          <w:b/>
          <w:color w:val="auto"/>
        </w:rPr>
        <w:t>Director, Finance</w:t>
      </w:r>
    </w:p>
    <w:p w:rsidR="00E6414C" w:rsidRPr="00D71F63" w:rsidRDefault="00E6414C" w:rsidP="004D75BD">
      <w:pPr>
        <w:pStyle w:val="Default"/>
        <w:spacing w:line="259" w:lineRule="auto"/>
        <w:ind w:left="720"/>
        <w:jc w:val="both"/>
        <w:rPr>
          <w:rFonts w:ascii="Tahoma" w:hAnsi="Tahoma" w:cs="Tahoma"/>
          <w:color w:val="auto"/>
        </w:rPr>
      </w:pPr>
      <w:r w:rsidRPr="00D71F63">
        <w:rPr>
          <w:rFonts w:ascii="Tahoma" w:hAnsi="Tahoma" w:cs="Tahoma"/>
          <w:color w:val="auto"/>
        </w:rPr>
        <w:t>icddr,</w:t>
      </w:r>
      <w:r w:rsidR="006217D6" w:rsidRPr="00D71F63">
        <w:rPr>
          <w:rFonts w:ascii="Tahoma" w:hAnsi="Tahoma" w:cs="Tahoma"/>
          <w:color w:val="auto"/>
        </w:rPr>
        <w:t>b</w:t>
      </w:r>
      <w:r w:rsidRPr="00D71F63">
        <w:rPr>
          <w:rFonts w:ascii="Tahoma" w:hAnsi="Tahoma" w:cs="Tahoma"/>
          <w:color w:val="auto"/>
        </w:rPr>
        <w:t xml:space="preserve">; </w:t>
      </w:r>
      <w:r w:rsidR="00702F70" w:rsidRPr="00D71F63">
        <w:rPr>
          <w:rFonts w:ascii="Tahoma" w:hAnsi="Tahoma" w:cs="Tahoma"/>
          <w:color w:val="auto"/>
        </w:rPr>
        <w:t>68 Shaheed Tajuddin Ahmed Sharani, Mohakhali, Dhaka 1212</w:t>
      </w:r>
      <w:r w:rsidR="00A60BD9" w:rsidRPr="00D71F63">
        <w:rPr>
          <w:rFonts w:ascii="Tahoma" w:hAnsi="Tahoma" w:cs="Tahoma"/>
          <w:color w:val="auto"/>
        </w:rPr>
        <w:t>.</w:t>
      </w:r>
    </w:p>
    <w:p w:rsidR="003427A4" w:rsidRPr="00D71F63" w:rsidRDefault="003427A4" w:rsidP="004D75BD">
      <w:pPr>
        <w:pStyle w:val="Default"/>
        <w:spacing w:line="259" w:lineRule="auto"/>
        <w:jc w:val="both"/>
        <w:rPr>
          <w:rFonts w:ascii="Tahoma" w:hAnsi="Tahoma" w:cs="Tahoma"/>
          <w:color w:val="auto"/>
        </w:rPr>
      </w:pPr>
    </w:p>
    <w:p w:rsidR="003427A4" w:rsidRPr="00D71F63" w:rsidRDefault="003427A4" w:rsidP="004D75BD">
      <w:pPr>
        <w:pStyle w:val="Default"/>
        <w:spacing w:line="259" w:lineRule="auto"/>
        <w:jc w:val="both"/>
        <w:rPr>
          <w:rFonts w:ascii="Tahoma" w:hAnsi="Tahoma" w:cs="Tahoma"/>
          <w:color w:val="auto"/>
        </w:rPr>
      </w:pPr>
    </w:p>
    <w:p w:rsidR="00A1237A" w:rsidRPr="00D71F63" w:rsidRDefault="00A1237A" w:rsidP="004D75BD">
      <w:pPr>
        <w:pStyle w:val="Default"/>
        <w:spacing w:line="259" w:lineRule="auto"/>
        <w:jc w:val="both"/>
        <w:rPr>
          <w:rFonts w:ascii="Tahoma" w:hAnsi="Tahoma" w:cs="Tahoma"/>
          <w:color w:val="auto"/>
        </w:rPr>
      </w:pPr>
    </w:p>
    <w:p w:rsidR="00432F59" w:rsidRPr="00D71F63" w:rsidRDefault="00D331ED" w:rsidP="005F0E35">
      <w:pPr>
        <w:pStyle w:val="Title"/>
        <w:rPr>
          <w:rFonts w:ascii="Tahoma" w:hAnsi="Tahoma" w:cs="Tahoma"/>
          <w:sz w:val="36"/>
          <w:szCs w:val="36"/>
        </w:rPr>
      </w:pPr>
      <w:r w:rsidRPr="00D71F63">
        <w:rPr>
          <w:rFonts w:ascii="Tahoma" w:hAnsi="Tahoma" w:cs="Tahoma"/>
          <w:sz w:val="36"/>
          <w:szCs w:val="36"/>
        </w:rPr>
        <w:br w:type="page"/>
      </w:r>
      <w:bookmarkStart w:id="6" w:name="_Toc77502224"/>
      <w:r w:rsidR="00344D53" w:rsidRPr="00D71F63">
        <w:rPr>
          <w:rFonts w:ascii="Tahoma" w:hAnsi="Tahoma" w:cs="Tahoma"/>
          <w:sz w:val="36"/>
          <w:szCs w:val="36"/>
        </w:rPr>
        <w:lastRenderedPageBreak/>
        <w:t xml:space="preserve">Section </w:t>
      </w:r>
      <w:r w:rsidRPr="00D71F63">
        <w:rPr>
          <w:rFonts w:ascii="Tahoma" w:hAnsi="Tahoma" w:cs="Tahoma"/>
          <w:sz w:val="36"/>
          <w:szCs w:val="36"/>
        </w:rPr>
        <w:t>1</w:t>
      </w:r>
      <w:r w:rsidR="00344D53" w:rsidRPr="00D71F63">
        <w:rPr>
          <w:rFonts w:ascii="Tahoma" w:hAnsi="Tahoma" w:cs="Tahoma"/>
          <w:sz w:val="36"/>
          <w:szCs w:val="36"/>
        </w:rPr>
        <w:t xml:space="preserve">. Instructions to </w:t>
      </w:r>
      <w:r w:rsidR="00C01062" w:rsidRPr="00D71F63">
        <w:rPr>
          <w:rFonts w:ascii="Tahoma" w:hAnsi="Tahoma" w:cs="Tahoma"/>
          <w:sz w:val="36"/>
          <w:szCs w:val="36"/>
        </w:rPr>
        <w:t>Bidders</w:t>
      </w:r>
      <w:bookmarkEnd w:id="6"/>
    </w:p>
    <w:p w:rsidR="00344D53" w:rsidRPr="00D71F63" w:rsidRDefault="00344D53" w:rsidP="004D75BD">
      <w:pPr>
        <w:pStyle w:val="Heading1"/>
        <w:numPr>
          <w:ilvl w:val="1"/>
          <w:numId w:val="8"/>
        </w:numPr>
        <w:jc w:val="both"/>
        <w:rPr>
          <w:rFonts w:ascii="Tahoma" w:hAnsi="Tahoma" w:cs="Tahoma"/>
          <w:sz w:val="24"/>
          <w:szCs w:val="24"/>
        </w:rPr>
      </w:pPr>
      <w:bookmarkStart w:id="7" w:name="_Toc77502225"/>
      <w:r w:rsidRPr="00D71F63">
        <w:rPr>
          <w:rFonts w:ascii="Tahoma" w:hAnsi="Tahoma" w:cs="Tahoma"/>
          <w:sz w:val="24"/>
          <w:szCs w:val="24"/>
        </w:rPr>
        <w:t>Introduction</w:t>
      </w:r>
      <w:bookmarkEnd w:id="7"/>
    </w:p>
    <w:p w:rsidR="00B25A86" w:rsidRPr="00D71F63" w:rsidRDefault="00B25A86" w:rsidP="004D75BD">
      <w:pPr>
        <w:jc w:val="both"/>
        <w:rPr>
          <w:rFonts w:ascii="Tahoma" w:hAnsi="Tahoma" w:cs="Tahoma"/>
        </w:rPr>
      </w:pPr>
    </w:p>
    <w:p w:rsidR="00432F59" w:rsidRPr="00D71F63" w:rsidRDefault="005E2117" w:rsidP="004D75BD">
      <w:pPr>
        <w:jc w:val="both"/>
        <w:rPr>
          <w:rFonts w:ascii="Tahoma" w:hAnsi="Tahoma" w:cs="Tahoma"/>
        </w:rPr>
      </w:pPr>
      <w:r w:rsidRPr="00D71F63">
        <w:rPr>
          <w:rFonts w:ascii="Tahoma" w:hAnsi="Tahoma" w:cs="Tahoma"/>
        </w:rPr>
        <w:t xml:space="preserve">The purpose of this Request for Proposal (RFP) is to determine the organization </w:t>
      </w:r>
      <w:r w:rsidR="005F0E35" w:rsidRPr="00D71F63">
        <w:rPr>
          <w:rFonts w:ascii="Tahoma" w:hAnsi="Tahoma" w:cs="Tahoma"/>
        </w:rPr>
        <w:t>that</w:t>
      </w:r>
      <w:r w:rsidR="00702F70" w:rsidRPr="00D71F63">
        <w:rPr>
          <w:rFonts w:ascii="Tahoma" w:hAnsi="Tahoma" w:cs="Tahoma"/>
        </w:rPr>
        <w:t xml:space="preserve"> will be </w:t>
      </w:r>
      <w:r w:rsidRPr="00D71F63">
        <w:rPr>
          <w:rFonts w:ascii="Tahoma" w:hAnsi="Tahoma" w:cs="Tahoma"/>
        </w:rPr>
        <w:t xml:space="preserve">best suited to </w:t>
      </w:r>
      <w:r w:rsidR="00702F70" w:rsidRPr="00D71F63">
        <w:rPr>
          <w:rFonts w:ascii="Tahoma" w:hAnsi="Tahoma" w:cs="Tahoma"/>
        </w:rPr>
        <w:t>perform the</w:t>
      </w:r>
      <w:r w:rsidRPr="00D71F63">
        <w:rPr>
          <w:rFonts w:ascii="Tahoma" w:hAnsi="Tahoma" w:cs="Tahoma"/>
        </w:rPr>
        <w:t xml:space="preserve"> role</w:t>
      </w:r>
      <w:r w:rsidR="00702F70" w:rsidRPr="00D71F63">
        <w:rPr>
          <w:rFonts w:ascii="Tahoma" w:hAnsi="Tahoma" w:cs="Tahoma"/>
        </w:rPr>
        <w:t xml:space="preserve"> as per SoW</w:t>
      </w:r>
      <w:r w:rsidRPr="00D71F63">
        <w:rPr>
          <w:rFonts w:ascii="Tahoma" w:hAnsi="Tahoma" w:cs="Tahoma"/>
        </w:rPr>
        <w:t xml:space="preserve">. </w:t>
      </w:r>
      <w:r w:rsidR="007613B0" w:rsidRPr="00D71F63">
        <w:rPr>
          <w:rFonts w:ascii="Tahoma" w:hAnsi="Tahoma" w:cs="Tahoma"/>
        </w:rPr>
        <w:t>Bidders</w:t>
      </w:r>
      <w:r w:rsidR="00344D53" w:rsidRPr="00D71F63">
        <w:rPr>
          <w:rFonts w:ascii="Tahoma" w:hAnsi="Tahoma" w:cs="Tahoma"/>
        </w:rPr>
        <w:t xml:space="preserve"> are invited to submit proposals in response to this RFP </w:t>
      </w:r>
      <w:r w:rsidR="005F0E35" w:rsidRPr="00D71F63">
        <w:rPr>
          <w:rFonts w:ascii="Tahoma" w:hAnsi="Tahoma" w:cs="Tahoma"/>
        </w:rPr>
        <w:t>following</w:t>
      </w:r>
      <w:r w:rsidR="00344D53" w:rsidRPr="00D71F63">
        <w:rPr>
          <w:rFonts w:ascii="Tahoma" w:hAnsi="Tahoma" w:cs="Tahoma"/>
          <w:b/>
          <w:bCs/>
        </w:rPr>
        <w:t xml:space="preserve">Section </w:t>
      </w:r>
      <w:r w:rsidR="00D331ED" w:rsidRPr="00D71F63">
        <w:rPr>
          <w:rFonts w:ascii="Tahoma" w:hAnsi="Tahoma" w:cs="Tahoma"/>
          <w:b/>
          <w:bCs/>
        </w:rPr>
        <w:t>1</w:t>
      </w:r>
      <w:r w:rsidR="00344D53" w:rsidRPr="00D71F63">
        <w:rPr>
          <w:rFonts w:ascii="Tahoma" w:hAnsi="Tahoma" w:cs="Tahoma"/>
          <w:b/>
          <w:bCs/>
        </w:rPr>
        <w:t xml:space="preserve"> Instructions to </w:t>
      </w:r>
      <w:r w:rsidR="007613B0" w:rsidRPr="00D71F63">
        <w:rPr>
          <w:rFonts w:ascii="Tahoma" w:hAnsi="Tahoma" w:cs="Tahoma"/>
          <w:b/>
          <w:bCs/>
        </w:rPr>
        <w:t>Bidders</w:t>
      </w:r>
      <w:r w:rsidR="00344D53" w:rsidRPr="00D71F63">
        <w:rPr>
          <w:rFonts w:ascii="Tahoma" w:hAnsi="Tahoma" w:cs="Tahoma"/>
        </w:rPr>
        <w:t>, which</w:t>
      </w:r>
      <w:r w:rsidR="0006110C" w:rsidRPr="00D71F63">
        <w:rPr>
          <w:rFonts w:ascii="Tahoma" w:hAnsi="Tahoma" w:cs="Tahoma"/>
        </w:rPr>
        <w:t xml:space="preserve">will not be part of the </w:t>
      </w:r>
      <w:r w:rsidR="001D0865" w:rsidRPr="00D71F63">
        <w:rPr>
          <w:rFonts w:ascii="Tahoma" w:hAnsi="Tahoma" w:cs="Tahoma"/>
        </w:rPr>
        <w:t>sub-agreement</w:t>
      </w:r>
      <w:r w:rsidR="00344D53" w:rsidRPr="00D71F63">
        <w:rPr>
          <w:rFonts w:ascii="Tahoma" w:hAnsi="Tahoma" w:cs="Tahoma"/>
        </w:rPr>
        <w:t xml:space="preserve">. </w:t>
      </w:r>
    </w:p>
    <w:p w:rsidR="00F21B29" w:rsidRPr="00D71F63" w:rsidRDefault="00F21B29" w:rsidP="004D75BD">
      <w:pPr>
        <w:pStyle w:val="Default"/>
        <w:spacing w:line="259" w:lineRule="auto"/>
        <w:jc w:val="both"/>
        <w:rPr>
          <w:rFonts w:ascii="Tahoma" w:hAnsi="Tahoma" w:cs="Tahoma"/>
          <w:color w:val="auto"/>
        </w:rPr>
      </w:pP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 xml:space="preserve">This RFP does not obligate </w:t>
      </w:r>
      <w:r w:rsidR="00176F2C" w:rsidRPr="00D71F63">
        <w:rPr>
          <w:rFonts w:ascii="Tahoma" w:hAnsi="Tahoma" w:cs="Tahoma"/>
          <w:color w:val="auto"/>
        </w:rPr>
        <w:t xml:space="preserve">icddr,b </w:t>
      </w:r>
      <w:r w:rsidR="0006110C" w:rsidRPr="00D71F63">
        <w:rPr>
          <w:rFonts w:ascii="Tahoma" w:hAnsi="Tahoma" w:cs="Tahoma"/>
          <w:color w:val="auto"/>
        </w:rPr>
        <w:t xml:space="preserve">to execute a </w:t>
      </w:r>
      <w:r w:rsidR="00404498" w:rsidRPr="00D71F63">
        <w:rPr>
          <w:rFonts w:ascii="Tahoma" w:hAnsi="Tahoma" w:cs="Tahoma"/>
          <w:color w:val="auto"/>
        </w:rPr>
        <w:t xml:space="preserve">sub-agreement </w:t>
      </w:r>
      <w:r w:rsidRPr="00D71F63">
        <w:rPr>
          <w:rFonts w:ascii="Tahoma" w:hAnsi="Tahoma" w:cs="Tahoma"/>
          <w:color w:val="auto"/>
        </w:rPr>
        <w:t xml:space="preserve">nor does it commit </w:t>
      </w:r>
      <w:r w:rsidR="00176F2C" w:rsidRPr="00D71F63">
        <w:rPr>
          <w:rFonts w:ascii="Tahoma" w:hAnsi="Tahoma" w:cs="Tahoma"/>
          <w:color w:val="auto"/>
        </w:rPr>
        <w:t xml:space="preserve">icddr,b </w:t>
      </w:r>
      <w:r w:rsidRPr="00D71F63">
        <w:rPr>
          <w:rFonts w:ascii="Tahoma" w:hAnsi="Tahoma" w:cs="Tahoma"/>
          <w:color w:val="auto"/>
        </w:rPr>
        <w:t xml:space="preserve">to pay any costs incurred in the preparation and submission of the proposals. Furthermore, </w:t>
      </w:r>
      <w:r w:rsidR="00176F2C" w:rsidRPr="00D71F63">
        <w:rPr>
          <w:rFonts w:ascii="Tahoma" w:hAnsi="Tahoma" w:cs="Tahoma"/>
          <w:color w:val="auto"/>
        </w:rPr>
        <w:t xml:space="preserve">icddr,b </w:t>
      </w:r>
      <w:r w:rsidRPr="00D71F63">
        <w:rPr>
          <w:rFonts w:ascii="Tahoma" w:hAnsi="Tahoma" w:cs="Tahoma"/>
          <w:color w:val="auto"/>
        </w:rPr>
        <w:t xml:space="preserve">reserves the right to reject any and all offers, if such action is considered to be in the best interest of </w:t>
      </w:r>
      <w:r w:rsidR="003D31C1" w:rsidRPr="00D71F63">
        <w:rPr>
          <w:rFonts w:ascii="Tahoma" w:hAnsi="Tahoma" w:cs="Tahoma"/>
          <w:color w:val="auto"/>
        </w:rPr>
        <w:t>icddr,b</w:t>
      </w:r>
      <w:r w:rsidRPr="00D71F63">
        <w:rPr>
          <w:rFonts w:ascii="Tahoma" w:hAnsi="Tahoma" w:cs="Tahoma"/>
          <w:color w:val="auto"/>
        </w:rPr>
        <w:t>.</w:t>
      </w:r>
    </w:p>
    <w:p w:rsidR="005E2117" w:rsidRPr="00D71F63" w:rsidRDefault="005E2117" w:rsidP="004D75BD">
      <w:pPr>
        <w:pStyle w:val="Default"/>
        <w:spacing w:line="259" w:lineRule="auto"/>
        <w:jc w:val="both"/>
        <w:rPr>
          <w:rFonts w:ascii="Tahoma" w:hAnsi="Tahoma" w:cs="Tahoma"/>
          <w:color w:val="auto"/>
        </w:rPr>
      </w:pPr>
    </w:p>
    <w:p w:rsidR="005742E6" w:rsidRPr="00D71F63" w:rsidRDefault="005742E6" w:rsidP="004D75BD">
      <w:pPr>
        <w:pStyle w:val="Default"/>
        <w:spacing w:line="259" w:lineRule="auto"/>
        <w:jc w:val="both"/>
        <w:rPr>
          <w:rFonts w:ascii="Tahoma" w:hAnsi="Tahoma" w:cs="Tahoma"/>
          <w:color w:val="auto"/>
          <w:sz w:val="8"/>
          <w:szCs w:val="8"/>
        </w:rPr>
      </w:pP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Unless otherwise stated, the periods named in the RFP shall be consecutive calendar days.</w:t>
      </w:r>
    </w:p>
    <w:p w:rsidR="00B25A86" w:rsidRPr="00D71F63" w:rsidRDefault="00344D53" w:rsidP="004D75BD">
      <w:pPr>
        <w:pStyle w:val="Heading1"/>
        <w:numPr>
          <w:ilvl w:val="1"/>
          <w:numId w:val="8"/>
        </w:numPr>
        <w:jc w:val="both"/>
        <w:rPr>
          <w:rFonts w:ascii="Tahoma" w:hAnsi="Tahoma" w:cs="Tahoma"/>
          <w:sz w:val="24"/>
          <w:szCs w:val="24"/>
        </w:rPr>
      </w:pPr>
      <w:bookmarkStart w:id="8" w:name="_Toc77502226"/>
      <w:r w:rsidRPr="00D71F63">
        <w:rPr>
          <w:rFonts w:ascii="Tahoma" w:hAnsi="Tahoma" w:cs="Tahoma"/>
          <w:sz w:val="24"/>
          <w:szCs w:val="24"/>
        </w:rPr>
        <w:t>Offer Deadline</w:t>
      </w:r>
      <w:bookmarkEnd w:id="8"/>
    </w:p>
    <w:p w:rsidR="00F26D5E" w:rsidRPr="00D71F63" w:rsidRDefault="00F26D5E" w:rsidP="004D75BD">
      <w:pPr>
        <w:pStyle w:val="Default"/>
        <w:spacing w:line="259" w:lineRule="auto"/>
        <w:ind w:left="180" w:firstLine="360"/>
        <w:jc w:val="both"/>
        <w:rPr>
          <w:rFonts w:ascii="Tahoma" w:hAnsi="Tahoma" w:cs="Tahoma"/>
          <w:color w:val="auto"/>
          <w:sz w:val="8"/>
          <w:szCs w:val="8"/>
        </w:rPr>
      </w:pPr>
    </w:p>
    <w:p w:rsidR="005F0E35" w:rsidRPr="00D71F63" w:rsidRDefault="007613B0" w:rsidP="005F0E35">
      <w:pPr>
        <w:pStyle w:val="Default"/>
        <w:spacing w:line="259" w:lineRule="auto"/>
        <w:jc w:val="both"/>
        <w:rPr>
          <w:rFonts w:ascii="Tahoma" w:hAnsi="Tahoma" w:cs="Tahoma"/>
          <w:color w:val="auto"/>
          <w:sz w:val="16"/>
          <w:szCs w:val="16"/>
        </w:rPr>
      </w:pPr>
      <w:r w:rsidRPr="00D71F63">
        <w:rPr>
          <w:rFonts w:ascii="Tahoma" w:hAnsi="Tahoma" w:cs="Tahoma"/>
          <w:color w:val="auto"/>
        </w:rPr>
        <w:t>Bidders</w:t>
      </w:r>
      <w:r w:rsidR="005F0E35" w:rsidRPr="00D71F63">
        <w:rPr>
          <w:rFonts w:ascii="Tahoma" w:hAnsi="Tahoma" w:cs="Tahoma"/>
          <w:color w:val="auto"/>
        </w:rPr>
        <w:t xml:space="preserve"> shall submit their RFP response (in hardcopy document along with one portable digital media which should be password protected and the password only shares with Mohammad Shafiqul Kabir, email: </w:t>
      </w:r>
      <w:hyperlink r:id="rId15" w:history="1">
        <w:r w:rsidR="005F0E35" w:rsidRPr="00D71F63">
          <w:rPr>
            <w:rStyle w:val="Hyperlink"/>
            <w:rFonts w:ascii="Tahoma" w:hAnsi="Tahoma" w:cs="Tahoma"/>
            <w:color w:val="auto"/>
          </w:rPr>
          <w:t>mskabir@icddrb.org</w:t>
        </w:r>
      </w:hyperlink>
      <w:r w:rsidR="005F0E35" w:rsidRPr="00D71F63">
        <w:rPr>
          <w:rFonts w:ascii="Tahoma" w:hAnsi="Tahoma" w:cs="Tahoma"/>
          <w:color w:val="auto"/>
        </w:rPr>
        <w:t xml:space="preserve">) should be dropped in the appropriate box available in the reception of icddr,b. The Technical and Financial proposals should be separated and should not be mixed. Combined submission of the technical and financial proposal might lead to disqualification. Offers must be received </w:t>
      </w:r>
      <w:r w:rsidR="005F0E35" w:rsidRPr="00D71F63">
        <w:rPr>
          <w:rFonts w:ascii="Tahoma" w:hAnsi="Tahoma" w:cs="Tahoma"/>
          <w:b/>
          <w:bCs/>
          <w:color w:val="auto"/>
        </w:rPr>
        <w:t xml:space="preserve">no later than </w:t>
      </w:r>
      <w:r w:rsidR="00442107" w:rsidRPr="00D71F63">
        <w:rPr>
          <w:rFonts w:ascii="Tahoma" w:hAnsi="Tahoma" w:cs="Tahoma"/>
          <w:b/>
          <w:bCs/>
          <w:color w:val="auto"/>
        </w:rPr>
        <w:t>08</w:t>
      </w:r>
      <w:r w:rsidR="00375794" w:rsidRPr="00D71F63">
        <w:rPr>
          <w:rFonts w:ascii="Tahoma" w:hAnsi="Tahoma" w:cs="Tahoma"/>
          <w:b/>
          <w:bCs/>
          <w:color w:val="auto"/>
          <w:vertAlign w:val="superscript"/>
        </w:rPr>
        <w:t>th</w:t>
      </w:r>
      <w:r w:rsidR="00375794" w:rsidRPr="00D71F63">
        <w:rPr>
          <w:rFonts w:ascii="Tahoma" w:hAnsi="Tahoma" w:cs="Tahoma"/>
          <w:b/>
          <w:bCs/>
          <w:color w:val="auto"/>
        </w:rPr>
        <w:t xml:space="preserve"> August </w:t>
      </w:r>
      <w:r w:rsidR="005F0E35" w:rsidRPr="00D71F63">
        <w:rPr>
          <w:rFonts w:ascii="Tahoma" w:hAnsi="Tahoma" w:cs="Tahoma"/>
          <w:b/>
          <w:bCs/>
          <w:color w:val="auto"/>
        </w:rPr>
        <w:t xml:space="preserve">2021 </w:t>
      </w:r>
      <w:r w:rsidR="005F0E35" w:rsidRPr="00D71F63">
        <w:rPr>
          <w:rFonts w:ascii="Tahoma" w:hAnsi="Tahoma" w:cs="Tahoma"/>
          <w:b/>
          <w:color w:val="auto"/>
        </w:rPr>
        <w:t>at 2:30 PM BST</w:t>
      </w:r>
      <w:r w:rsidR="005F0E35" w:rsidRPr="00D71F63">
        <w:rPr>
          <w:rFonts w:ascii="Tahoma" w:hAnsi="Tahoma" w:cs="Tahoma"/>
          <w:color w:val="auto"/>
        </w:rPr>
        <w:t xml:space="preserve"> addressing as follows:</w:t>
      </w:r>
    </w:p>
    <w:p w:rsidR="003F3309" w:rsidRPr="00D71F63" w:rsidRDefault="003F3309" w:rsidP="005F0E35">
      <w:pPr>
        <w:pStyle w:val="Default"/>
        <w:spacing w:line="259" w:lineRule="auto"/>
        <w:ind w:left="2160"/>
        <w:rPr>
          <w:rFonts w:ascii="Tahoma" w:hAnsi="Tahoma" w:cs="Tahoma"/>
          <w:b/>
          <w:color w:val="auto"/>
        </w:rPr>
      </w:pPr>
    </w:p>
    <w:p w:rsidR="005F0E35" w:rsidRPr="00D71F63" w:rsidRDefault="005F0E35" w:rsidP="005F0E35">
      <w:pPr>
        <w:pStyle w:val="Default"/>
        <w:spacing w:line="259" w:lineRule="auto"/>
        <w:ind w:left="2160"/>
        <w:rPr>
          <w:rFonts w:ascii="Tahoma" w:hAnsi="Tahoma" w:cs="Tahoma"/>
          <w:b/>
          <w:color w:val="auto"/>
        </w:rPr>
      </w:pPr>
      <w:r w:rsidRPr="00D71F63">
        <w:rPr>
          <w:rFonts w:ascii="Tahoma" w:hAnsi="Tahoma" w:cs="Tahoma"/>
          <w:b/>
          <w:color w:val="auto"/>
        </w:rPr>
        <w:t>Director, Finance</w:t>
      </w:r>
    </w:p>
    <w:p w:rsidR="005F0E35" w:rsidRPr="00D71F63" w:rsidRDefault="005F0E35" w:rsidP="005F0E35">
      <w:pPr>
        <w:pStyle w:val="Default"/>
        <w:spacing w:line="259" w:lineRule="auto"/>
        <w:ind w:left="2160"/>
        <w:rPr>
          <w:rFonts w:ascii="Tahoma" w:hAnsi="Tahoma" w:cs="Tahoma"/>
          <w:color w:val="auto"/>
        </w:rPr>
      </w:pPr>
      <w:r w:rsidRPr="00D71F63">
        <w:rPr>
          <w:rFonts w:ascii="Tahoma" w:hAnsi="Tahoma" w:cs="Tahoma"/>
          <w:color w:val="auto"/>
        </w:rPr>
        <w:t xml:space="preserve">icddr,b </w:t>
      </w:r>
    </w:p>
    <w:p w:rsidR="005F0E35" w:rsidRPr="00D71F63" w:rsidRDefault="005F0E35" w:rsidP="005F0E35">
      <w:pPr>
        <w:pStyle w:val="Default"/>
        <w:spacing w:line="259" w:lineRule="auto"/>
        <w:ind w:left="2160"/>
        <w:rPr>
          <w:rFonts w:ascii="Tahoma" w:hAnsi="Tahoma" w:cs="Tahoma"/>
          <w:color w:val="auto"/>
        </w:rPr>
      </w:pPr>
      <w:r w:rsidRPr="00D71F63">
        <w:rPr>
          <w:rFonts w:ascii="Tahoma" w:hAnsi="Tahoma" w:cs="Tahoma"/>
          <w:color w:val="auto"/>
        </w:rPr>
        <w:t>68 Shaheed Tajuddin Ahmed Sharani; Mohakhali, Dhaka 1212</w:t>
      </w:r>
    </w:p>
    <w:p w:rsidR="005F0E35" w:rsidRPr="00D71F63" w:rsidRDefault="005F0E35" w:rsidP="005F0E35">
      <w:pPr>
        <w:pStyle w:val="Default"/>
        <w:spacing w:line="259" w:lineRule="auto"/>
        <w:rPr>
          <w:rFonts w:ascii="Tahoma" w:hAnsi="Tahoma" w:cs="Tahoma"/>
          <w:color w:val="auto"/>
          <w:sz w:val="16"/>
          <w:szCs w:val="16"/>
        </w:rPr>
      </w:pPr>
    </w:p>
    <w:p w:rsidR="005E2117" w:rsidRPr="00D71F63" w:rsidRDefault="007613B0" w:rsidP="005F0E35">
      <w:pPr>
        <w:jc w:val="both"/>
        <w:rPr>
          <w:rFonts w:ascii="Tahoma" w:eastAsiaTheme="majorEastAsia" w:hAnsi="Tahoma" w:cs="Tahoma"/>
          <w:b/>
          <w:bCs/>
          <w:kern w:val="28"/>
          <w:sz w:val="32"/>
          <w:szCs w:val="32"/>
        </w:rPr>
      </w:pPr>
      <w:r w:rsidRPr="00D71F63">
        <w:rPr>
          <w:rFonts w:ascii="Tahoma" w:hAnsi="Tahoma" w:cs="Tahoma"/>
        </w:rPr>
        <w:t>Bidders</w:t>
      </w:r>
      <w:r w:rsidR="005F0E35" w:rsidRPr="00D71F63">
        <w:rPr>
          <w:rFonts w:ascii="Tahoma" w:hAnsi="Tahoma" w:cs="Tahoma"/>
        </w:rPr>
        <w:t xml:space="preserve"> are responsible for ensuring that their offers are received following the instructions stated herein. </w:t>
      </w:r>
      <w:r w:rsidR="005E2117" w:rsidRPr="00D71F63">
        <w:rPr>
          <w:rFonts w:ascii="Tahoma" w:hAnsi="Tahoma" w:cs="Tahoma"/>
        </w:rPr>
        <w:br w:type="page"/>
      </w:r>
    </w:p>
    <w:p w:rsidR="00432F59" w:rsidRPr="00D71F63" w:rsidRDefault="00344D53" w:rsidP="005F0E35">
      <w:pPr>
        <w:pStyle w:val="Title"/>
        <w:rPr>
          <w:rFonts w:ascii="Tahoma" w:hAnsi="Tahoma" w:cs="Tahoma"/>
        </w:rPr>
      </w:pPr>
      <w:bookmarkStart w:id="9" w:name="_Toc77502227"/>
      <w:r w:rsidRPr="00D71F63">
        <w:rPr>
          <w:rFonts w:ascii="Tahoma" w:hAnsi="Tahoma" w:cs="Tahoma"/>
        </w:rPr>
        <w:lastRenderedPageBreak/>
        <w:t xml:space="preserve">Instructions for the Submission of </w:t>
      </w:r>
      <w:r w:rsidR="0006110C" w:rsidRPr="00D71F63">
        <w:rPr>
          <w:rFonts w:ascii="Tahoma" w:hAnsi="Tahoma" w:cs="Tahoma"/>
        </w:rPr>
        <w:t>Proposal</w:t>
      </w:r>
      <w:bookmarkEnd w:id="9"/>
    </w:p>
    <w:p w:rsidR="00562735" w:rsidRPr="00D71F63" w:rsidRDefault="00562735" w:rsidP="004D75BD">
      <w:pPr>
        <w:pStyle w:val="Default"/>
        <w:spacing w:line="259" w:lineRule="auto"/>
        <w:jc w:val="both"/>
        <w:rPr>
          <w:rFonts w:ascii="Tahoma" w:hAnsi="Tahoma" w:cs="Tahoma"/>
          <w:b/>
          <w:bCs/>
          <w:color w:val="auto"/>
        </w:rPr>
      </w:pPr>
    </w:p>
    <w:p w:rsidR="00432F59" w:rsidRPr="00D71F63" w:rsidRDefault="00825A2A" w:rsidP="004D75BD">
      <w:pPr>
        <w:pStyle w:val="Default"/>
        <w:spacing w:line="259" w:lineRule="auto"/>
        <w:jc w:val="both"/>
        <w:rPr>
          <w:rFonts w:ascii="Tahoma" w:hAnsi="Tahoma" w:cs="Tahoma"/>
          <w:color w:val="auto"/>
        </w:rPr>
      </w:pPr>
      <w:r w:rsidRPr="00D71F63">
        <w:rPr>
          <w:rFonts w:ascii="Tahoma" w:hAnsi="Tahoma" w:cs="Tahoma"/>
          <w:b/>
          <w:bCs/>
          <w:color w:val="auto"/>
        </w:rPr>
        <w:t>T</w:t>
      </w:r>
      <w:r w:rsidR="00344D53" w:rsidRPr="00D71F63">
        <w:rPr>
          <w:rFonts w:ascii="Tahoma" w:hAnsi="Tahoma" w:cs="Tahoma"/>
          <w:b/>
          <w:bCs/>
          <w:color w:val="auto"/>
        </w:rPr>
        <w:t xml:space="preserve">echnical and cost proposals must be submitted </w:t>
      </w:r>
      <w:r w:rsidR="005F0E35" w:rsidRPr="00D71F63">
        <w:rPr>
          <w:rFonts w:ascii="Tahoma" w:hAnsi="Tahoma" w:cs="Tahoma"/>
          <w:b/>
          <w:bCs/>
          <w:color w:val="auto"/>
        </w:rPr>
        <w:t>separately</w:t>
      </w:r>
      <w:r w:rsidR="00344D53" w:rsidRPr="00D71F63">
        <w:rPr>
          <w:rFonts w:ascii="Tahoma" w:hAnsi="Tahoma" w:cs="Tahoma"/>
          <w:color w:val="auto"/>
        </w:rPr>
        <w:t xml:space="preserve">no later than the time and date specified in </w:t>
      </w:r>
      <w:r w:rsidR="00D331ED" w:rsidRPr="00D71F63">
        <w:rPr>
          <w:rFonts w:ascii="Tahoma" w:hAnsi="Tahoma" w:cs="Tahoma"/>
          <w:color w:val="auto"/>
        </w:rPr>
        <w:t>1</w:t>
      </w:r>
      <w:r w:rsidR="00344D53" w:rsidRPr="00D71F63">
        <w:rPr>
          <w:rFonts w:ascii="Tahoma" w:hAnsi="Tahoma" w:cs="Tahoma"/>
          <w:color w:val="auto"/>
        </w:rPr>
        <w:t xml:space="preserve">.2. The </w:t>
      </w:r>
      <w:r w:rsidR="00A545D2" w:rsidRPr="00D71F63">
        <w:rPr>
          <w:rFonts w:ascii="Tahoma" w:hAnsi="Tahoma" w:cs="Tahoma"/>
          <w:color w:val="auto"/>
        </w:rPr>
        <w:t>Bidder</w:t>
      </w:r>
      <w:r w:rsidR="00344D53" w:rsidRPr="00D71F63">
        <w:rPr>
          <w:rFonts w:ascii="Tahoma" w:hAnsi="Tahoma" w:cs="Tahoma"/>
          <w:color w:val="auto"/>
        </w:rPr>
        <w:t xml:space="preserve"> must submit the proposal with up </w:t>
      </w:r>
      <w:r w:rsidR="00344D53" w:rsidRPr="00D71F63">
        <w:rPr>
          <w:rFonts w:ascii="Tahoma" w:hAnsi="Tahoma" w:cs="Tahoma"/>
          <w:color w:val="auto"/>
          <w:highlight w:val="cyan"/>
        </w:rPr>
        <w:t xml:space="preserve">to </w:t>
      </w:r>
      <w:r w:rsidR="0023699D" w:rsidRPr="00D71F63">
        <w:rPr>
          <w:rFonts w:ascii="Tahoma" w:hAnsi="Tahoma" w:cs="Tahoma"/>
          <w:color w:val="auto"/>
          <w:highlight w:val="cyan"/>
        </w:rPr>
        <w:t>05</w:t>
      </w:r>
      <w:r w:rsidR="003428A6" w:rsidRPr="00D71F63">
        <w:rPr>
          <w:rFonts w:ascii="Tahoma" w:hAnsi="Tahoma" w:cs="Tahoma"/>
          <w:color w:val="auto"/>
          <w:highlight w:val="cyan"/>
        </w:rPr>
        <w:t>sections</w:t>
      </w:r>
      <w:r w:rsidR="00344D53" w:rsidRPr="00D71F63">
        <w:rPr>
          <w:rFonts w:ascii="Tahoma" w:hAnsi="Tahoma" w:cs="Tahoma"/>
          <w:color w:val="auto"/>
          <w:highlight w:val="cyan"/>
        </w:rPr>
        <w:t xml:space="preserve"> (</w:t>
      </w:r>
      <w:r w:rsidR="0023699D" w:rsidRPr="00D71F63">
        <w:rPr>
          <w:rFonts w:ascii="Tahoma" w:hAnsi="Tahoma" w:cs="Tahoma"/>
          <w:color w:val="auto"/>
          <w:highlight w:val="cyan"/>
        </w:rPr>
        <w:t>50</w:t>
      </w:r>
      <w:r w:rsidR="00ED2C50" w:rsidRPr="00D71F63">
        <w:rPr>
          <w:rFonts w:ascii="Tahoma" w:hAnsi="Tahoma" w:cs="Tahoma"/>
          <w:color w:val="auto"/>
          <w:highlight w:val="cyan"/>
        </w:rPr>
        <w:t>-</w:t>
      </w:r>
      <w:r w:rsidR="003428A6" w:rsidRPr="00D71F63">
        <w:rPr>
          <w:rFonts w:ascii="Tahoma" w:hAnsi="Tahoma" w:cs="Tahoma"/>
          <w:color w:val="auto"/>
          <w:highlight w:val="cyan"/>
        </w:rPr>
        <w:t>page</w:t>
      </w:r>
      <w:r w:rsidR="00993417" w:rsidRPr="00D71F63">
        <w:rPr>
          <w:rFonts w:ascii="Tahoma" w:hAnsi="Tahoma" w:cs="Tahoma"/>
          <w:color w:val="auto"/>
          <w:highlight w:val="cyan"/>
        </w:rPr>
        <w:t xml:space="preserve"> maximum</w:t>
      </w:r>
      <w:r w:rsidR="00344D53" w:rsidRPr="00D71F63">
        <w:rPr>
          <w:rFonts w:ascii="Tahoma" w:hAnsi="Tahoma" w:cs="Tahoma"/>
          <w:color w:val="auto"/>
          <w:highlight w:val="cyan"/>
        </w:rPr>
        <w:t>limit)</w:t>
      </w:r>
      <w:r w:rsidR="003428A6" w:rsidRPr="00D71F63">
        <w:rPr>
          <w:rFonts w:ascii="Tahoma" w:hAnsi="Tahoma" w:cs="Tahoma"/>
          <w:color w:val="auto"/>
          <w:highlight w:val="cyan"/>
        </w:rPr>
        <w:t>.</w:t>
      </w:r>
    </w:p>
    <w:p w:rsidR="00432F59" w:rsidRPr="00D71F63" w:rsidRDefault="00432F59" w:rsidP="004D75BD">
      <w:pPr>
        <w:pStyle w:val="Default"/>
        <w:spacing w:line="259" w:lineRule="auto"/>
        <w:jc w:val="both"/>
        <w:rPr>
          <w:rFonts w:ascii="Tahoma" w:hAnsi="Tahoma" w:cs="Tahoma"/>
          <w:color w:val="auto"/>
        </w:rPr>
      </w:pPr>
    </w:p>
    <w:p w:rsidR="00432F59" w:rsidRPr="00D71F63" w:rsidRDefault="0023699D" w:rsidP="004D75BD">
      <w:pPr>
        <w:pStyle w:val="Default"/>
        <w:spacing w:line="259" w:lineRule="auto"/>
        <w:jc w:val="both"/>
        <w:rPr>
          <w:rFonts w:ascii="Tahoma" w:hAnsi="Tahoma" w:cs="Tahoma"/>
          <w:color w:val="auto"/>
        </w:rPr>
      </w:pPr>
      <w:r w:rsidRPr="00D71F63">
        <w:rPr>
          <w:rFonts w:ascii="Tahoma" w:hAnsi="Tahoma" w:cs="Tahoma"/>
          <w:color w:val="auto"/>
        </w:rPr>
        <w:t>Please note,</w:t>
      </w:r>
      <w:r w:rsidR="00AC7CEE" w:rsidRPr="00D71F63">
        <w:rPr>
          <w:rFonts w:ascii="Tahoma" w:hAnsi="Tahoma" w:cs="Tahoma"/>
          <w:color w:val="auto"/>
        </w:rPr>
        <w:t>t</w:t>
      </w:r>
      <w:r w:rsidR="00344D53" w:rsidRPr="00D71F63">
        <w:rPr>
          <w:rFonts w:ascii="Tahoma" w:hAnsi="Tahoma" w:cs="Tahoma"/>
          <w:color w:val="auto"/>
        </w:rPr>
        <w:t xml:space="preserve">echnical proposals must not </w:t>
      </w:r>
      <w:r w:rsidR="005F0E35" w:rsidRPr="00D71F63">
        <w:rPr>
          <w:rFonts w:ascii="Tahoma" w:hAnsi="Tahoma" w:cs="Tahoma"/>
          <w:color w:val="auto"/>
        </w:rPr>
        <w:t>refer</w:t>
      </w:r>
      <w:r w:rsidR="00344D53" w:rsidRPr="00D71F63">
        <w:rPr>
          <w:rFonts w:ascii="Tahoma" w:hAnsi="Tahoma" w:cs="Tahoma"/>
          <w:color w:val="auto"/>
        </w:rPr>
        <w:t xml:space="preserve"> to pricing data </w:t>
      </w:r>
      <w:r w:rsidR="005F0E35" w:rsidRPr="00D71F63">
        <w:rPr>
          <w:rFonts w:ascii="Tahoma" w:hAnsi="Tahoma" w:cs="Tahoma"/>
          <w:color w:val="auto"/>
        </w:rPr>
        <w:t>so</w:t>
      </w:r>
      <w:r w:rsidR="00344D53" w:rsidRPr="00D71F63">
        <w:rPr>
          <w:rFonts w:ascii="Tahoma" w:hAnsi="Tahoma" w:cs="Tahoma"/>
          <w:color w:val="auto"/>
        </w:rPr>
        <w:t xml:space="preserve"> that the technical evaluation may be made strictly </w:t>
      </w:r>
      <w:r w:rsidR="005F0E35" w:rsidRPr="00D71F63">
        <w:rPr>
          <w:rFonts w:ascii="Tahoma" w:hAnsi="Tahoma" w:cs="Tahoma"/>
          <w:color w:val="auto"/>
        </w:rPr>
        <w:t>based on</w:t>
      </w:r>
      <w:r w:rsidR="00344D53" w:rsidRPr="00D71F63">
        <w:rPr>
          <w:rFonts w:ascii="Tahoma" w:hAnsi="Tahoma" w:cs="Tahoma"/>
          <w:color w:val="auto"/>
        </w:rPr>
        <w:t xml:space="preserve"> technical merit. </w:t>
      </w:r>
    </w:p>
    <w:p w:rsidR="00344D53" w:rsidRPr="00D71F63" w:rsidRDefault="00D331ED" w:rsidP="004D75BD">
      <w:pPr>
        <w:pStyle w:val="Heading1"/>
        <w:jc w:val="both"/>
        <w:rPr>
          <w:rFonts w:ascii="Tahoma" w:hAnsi="Tahoma" w:cs="Tahoma"/>
          <w:sz w:val="24"/>
          <w:szCs w:val="24"/>
        </w:rPr>
      </w:pPr>
      <w:bookmarkStart w:id="10" w:name="_Toc77502228"/>
      <w:r w:rsidRPr="00D71F63">
        <w:rPr>
          <w:rFonts w:ascii="Tahoma" w:hAnsi="Tahoma" w:cs="Tahoma"/>
          <w:sz w:val="24"/>
          <w:szCs w:val="24"/>
        </w:rPr>
        <w:t>1</w:t>
      </w:r>
      <w:r w:rsidR="003428A6" w:rsidRPr="00D71F63">
        <w:rPr>
          <w:rFonts w:ascii="Tahoma" w:hAnsi="Tahoma" w:cs="Tahoma"/>
          <w:sz w:val="24"/>
          <w:szCs w:val="24"/>
        </w:rPr>
        <w:t>.3</w:t>
      </w:r>
      <w:r w:rsidR="00344D53" w:rsidRPr="00D71F63">
        <w:rPr>
          <w:rFonts w:ascii="Tahoma" w:hAnsi="Tahoma" w:cs="Tahoma"/>
          <w:sz w:val="24"/>
          <w:szCs w:val="24"/>
        </w:rPr>
        <w:t>. Requirements</w:t>
      </w:r>
      <w:bookmarkEnd w:id="10"/>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 xml:space="preserve">To be determined responsive, an offer must include all of </w:t>
      </w:r>
      <w:r w:rsidR="005F0E35" w:rsidRPr="00D71F63">
        <w:rPr>
          <w:rFonts w:ascii="Tahoma" w:hAnsi="Tahoma" w:cs="Tahoma"/>
          <w:color w:val="auto"/>
        </w:rPr>
        <w:t xml:space="preserve">the </w:t>
      </w:r>
      <w:r w:rsidRPr="00D71F63">
        <w:rPr>
          <w:rFonts w:ascii="Tahoma" w:hAnsi="Tahoma" w:cs="Tahoma"/>
          <w:color w:val="auto"/>
        </w:rPr>
        <w:t xml:space="preserve">documents and sections included in </w:t>
      </w:r>
      <w:r w:rsidR="00D331ED" w:rsidRPr="00D71F63">
        <w:rPr>
          <w:rFonts w:ascii="Tahoma" w:hAnsi="Tahoma" w:cs="Tahoma"/>
          <w:color w:val="auto"/>
        </w:rPr>
        <w:t>1</w:t>
      </w:r>
      <w:r w:rsidR="003428A6" w:rsidRPr="00D71F63">
        <w:rPr>
          <w:rFonts w:ascii="Tahoma" w:hAnsi="Tahoma" w:cs="Tahoma"/>
          <w:color w:val="auto"/>
        </w:rPr>
        <w:t>.3</w:t>
      </w:r>
      <w:r w:rsidRPr="00D71F63">
        <w:rPr>
          <w:rFonts w:ascii="Tahoma" w:hAnsi="Tahoma" w:cs="Tahoma"/>
          <w:color w:val="auto"/>
        </w:rPr>
        <w:t xml:space="preserve">.A and </w:t>
      </w:r>
      <w:r w:rsidR="00D331ED" w:rsidRPr="00D71F63">
        <w:rPr>
          <w:rFonts w:ascii="Tahoma" w:hAnsi="Tahoma" w:cs="Tahoma"/>
          <w:color w:val="auto"/>
        </w:rPr>
        <w:t>1</w:t>
      </w:r>
      <w:r w:rsidRPr="00D71F63">
        <w:rPr>
          <w:rFonts w:ascii="Tahoma" w:hAnsi="Tahoma" w:cs="Tahoma"/>
          <w:color w:val="auto"/>
        </w:rPr>
        <w:t>.</w:t>
      </w:r>
      <w:r w:rsidR="003428A6" w:rsidRPr="00D71F63">
        <w:rPr>
          <w:rFonts w:ascii="Tahoma" w:hAnsi="Tahoma" w:cs="Tahoma"/>
          <w:color w:val="auto"/>
        </w:rPr>
        <w:t>3</w:t>
      </w:r>
      <w:r w:rsidRPr="00D71F63">
        <w:rPr>
          <w:rFonts w:ascii="Tahoma" w:hAnsi="Tahoma" w:cs="Tahoma"/>
          <w:color w:val="auto"/>
        </w:rPr>
        <w:t xml:space="preserve">.B. </w:t>
      </w:r>
    </w:p>
    <w:p w:rsidR="00432F59" w:rsidRPr="00D71F63" w:rsidRDefault="00344D53" w:rsidP="004D75BD">
      <w:pPr>
        <w:pStyle w:val="Heading2"/>
        <w:numPr>
          <w:ilvl w:val="0"/>
          <w:numId w:val="7"/>
        </w:numPr>
        <w:jc w:val="both"/>
        <w:rPr>
          <w:rFonts w:ascii="Tahoma" w:hAnsi="Tahoma" w:cs="Tahoma"/>
          <w:sz w:val="24"/>
        </w:rPr>
      </w:pPr>
      <w:bookmarkStart w:id="11" w:name="_Toc77502229"/>
      <w:r w:rsidRPr="00D71F63">
        <w:rPr>
          <w:rFonts w:ascii="Tahoma" w:hAnsi="Tahoma" w:cs="Tahoma"/>
          <w:sz w:val="24"/>
        </w:rPr>
        <w:t>General Requirements</w:t>
      </w:r>
      <w:bookmarkEnd w:id="11"/>
    </w:p>
    <w:p w:rsidR="00B37D4E" w:rsidRPr="00D71F63" w:rsidRDefault="00176F2C" w:rsidP="004D75BD">
      <w:pPr>
        <w:jc w:val="both"/>
        <w:rPr>
          <w:rFonts w:ascii="Tahoma" w:hAnsi="Tahoma" w:cs="Tahoma"/>
        </w:rPr>
      </w:pPr>
      <w:r w:rsidRPr="00D71F63">
        <w:rPr>
          <w:rFonts w:ascii="Tahoma" w:hAnsi="Tahoma" w:cs="Tahoma"/>
        </w:rPr>
        <w:t xml:space="preserve">icddr,b </w:t>
      </w:r>
      <w:r w:rsidR="00B37D4E" w:rsidRPr="00D71F63">
        <w:rPr>
          <w:rFonts w:ascii="Tahoma" w:hAnsi="Tahoma" w:cs="Tahoma"/>
        </w:rPr>
        <w:t xml:space="preserve">shall not enter into a </w:t>
      </w:r>
      <w:r w:rsidR="00D23869" w:rsidRPr="00D71F63">
        <w:rPr>
          <w:rFonts w:ascii="Tahoma" w:hAnsi="Tahoma" w:cs="Tahoma"/>
        </w:rPr>
        <w:t xml:space="preserve">sub-agreement </w:t>
      </w:r>
      <w:r w:rsidR="00B37D4E" w:rsidRPr="00D71F63">
        <w:rPr>
          <w:rFonts w:ascii="Tahoma" w:hAnsi="Tahoma" w:cs="Tahoma"/>
        </w:rPr>
        <w:t xml:space="preserve">with any individual or organizations that have the following characteristics: </w:t>
      </w:r>
    </w:p>
    <w:p w:rsidR="00B37D4E" w:rsidRPr="00D71F63" w:rsidRDefault="00B37D4E" w:rsidP="004D75BD">
      <w:pPr>
        <w:pStyle w:val="ListParagraph"/>
        <w:numPr>
          <w:ilvl w:val="0"/>
          <w:numId w:val="3"/>
        </w:numPr>
        <w:spacing w:before="16" w:line="300" w:lineRule="exact"/>
        <w:ind w:left="450" w:hanging="270"/>
        <w:contextualSpacing w:val="0"/>
        <w:jc w:val="both"/>
        <w:rPr>
          <w:rFonts w:ascii="Tahoma" w:hAnsi="Tahoma" w:cs="Tahoma"/>
        </w:rPr>
      </w:pPr>
      <w:r w:rsidRPr="00D71F63">
        <w:rPr>
          <w:rFonts w:ascii="Tahoma" w:hAnsi="Tahoma" w:cs="Tahoma"/>
        </w:rPr>
        <w:t>Have active exclusions in the System for Award Management (SAM) (</w:t>
      </w:r>
      <w:hyperlink r:id="rId16" w:history="1">
        <w:r w:rsidRPr="00D71F63">
          <w:rPr>
            <w:rStyle w:val="Hyperlink"/>
            <w:rFonts w:ascii="Tahoma" w:hAnsi="Tahoma" w:cs="Tahoma"/>
            <w:color w:val="auto"/>
          </w:rPr>
          <w:t>https://www.sam.gov</w:t>
        </w:r>
      </w:hyperlink>
      <w:r w:rsidRPr="00D71F63">
        <w:rPr>
          <w:rFonts w:ascii="Tahoma" w:hAnsi="Tahoma" w:cs="Tahoma"/>
        </w:rPr>
        <w:t xml:space="preserve">) </w:t>
      </w:r>
    </w:p>
    <w:p w:rsidR="00B37D4E" w:rsidRPr="00D71F63" w:rsidRDefault="00B37D4E" w:rsidP="004D75BD">
      <w:pPr>
        <w:pStyle w:val="ListParagraph"/>
        <w:numPr>
          <w:ilvl w:val="0"/>
          <w:numId w:val="3"/>
        </w:numPr>
        <w:spacing w:before="16" w:line="300" w:lineRule="exact"/>
        <w:ind w:left="450" w:hanging="270"/>
        <w:contextualSpacing w:val="0"/>
        <w:jc w:val="both"/>
        <w:rPr>
          <w:rFonts w:ascii="Tahoma" w:hAnsi="Tahoma" w:cs="Tahoma"/>
        </w:rPr>
      </w:pPr>
      <w:r w:rsidRPr="00D71F63">
        <w:rPr>
          <w:rFonts w:ascii="Tahoma" w:hAnsi="Tahoma" w:cs="Tahoma"/>
        </w:rPr>
        <w:t>Appear on the Specially Designated Nationals (SDN) and Blocked Persons List maintained by the U.S. Treasury for the Office of Foreign Assets Control, sometimes referred to as the “OFAC List” (</w:t>
      </w:r>
      <w:hyperlink r:id="rId17" w:history="1">
        <w:r w:rsidRPr="00D71F63">
          <w:rPr>
            <w:rStyle w:val="Hyperlink"/>
            <w:rFonts w:ascii="Tahoma" w:hAnsi="Tahoma" w:cs="Tahoma"/>
            <w:color w:val="auto"/>
          </w:rPr>
          <w:t>http://www.treasury.gov/resource-center/sanctions/SDN-List/Pages/default.aspx</w:t>
        </w:r>
      </w:hyperlink>
      <w:r w:rsidRPr="00D71F63">
        <w:rPr>
          <w:rFonts w:ascii="Tahoma" w:hAnsi="Tahoma" w:cs="Tahoma"/>
        </w:rPr>
        <w:t xml:space="preserve">) </w:t>
      </w:r>
    </w:p>
    <w:p w:rsidR="00B37D4E" w:rsidRPr="00D71F63" w:rsidRDefault="00B37D4E" w:rsidP="004D75BD">
      <w:pPr>
        <w:pStyle w:val="ListParagraph"/>
        <w:numPr>
          <w:ilvl w:val="0"/>
          <w:numId w:val="3"/>
        </w:numPr>
        <w:spacing w:before="16" w:line="300" w:lineRule="exact"/>
        <w:ind w:left="450" w:hanging="270"/>
        <w:contextualSpacing w:val="0"/>
        <w:jc w:val="both"/>
        <w:rPr>
          <w:rStyle w:val="Hyperlink"/>
          <w:rFonts w:ascii="Tahoma" w:hAnsi="Tahoma" w:cs="Tahoma"/>
          <w:color w:val="auto"/>
        </w:rPr>
      </w:pPr>
      <w:r w:rsidRPr="00D71F63">
        <w:rPr>
          <w:rFonts w:ascii="Tahoma" w:hAnsi="Tahoma" w:cs="Tahoma"/>
        </w:rPr>
        <w:t>Are listed in the United Nations Security designation list (</w:t>
      </w:r>
      <w:hyperlink r:id="rId18" w:history="1">
        <w:r w:rsidRPr="00D71F63">
          <w:rPr>
            <w:rStyle w:val="Hyperlink"/>
            <w:rFonts w:ascii="Tahoma" w:hAnsi="Tahoma" w:cs="Tahoma"/>
            <w:color w:val="auto"/>
          </w:rPr>
          <w:t>http://www.un.org/sc/committees/1267/aq_sanctions_list.shtml</w:t>
        </w:r>
      </w:hyperlink>
      <w:r w:rsidRPr="00D71F63">
        <w:rPr>
          <w:rStyle w:val="Hyperlink"/>
          <w:rFonts w:ascii="Tahoma" w:hAnsi="Tahoma" w:cs="Tahoma"/>
          <w:bCs/>
          <w:color w:val="auto"/>
        </w:rPr>
        <w:t>)</w:t>
      </w:r>
    </w:p>
    <w:p w:rsidR="00632994" w:rsidRPr="00D71F63" w:rsidRDefault="00632994" w:rsidP="004D75BD">
      <w:pPr>
        <w:pStyle w:val="ListParagraph"/>
        <w:numPr>
          <w:ilvl w:val="0"/>
          <w:numId w:val="3"/>
        </w:numPr>
        <w:spacing w:before="16" w:line="300" w:lineRule="exact"/>
        <w:ind w:left="450" w:hanging="270"/>
        <w:contextualSpacing w:val="0"/>
        <w:jc w:val="both"/>
        <w:rPr>
          <w:rFonts w:ascii="Tahoma" w:hAnsi="Tahoma" w:cs="Tahoma"/>
        </w:rPr>
      </w:pPr>
      <w:r w:rsidRPr="00D71F63">
        <w:rPr>
          <w:rFonts w:ascii="Tahoma" w:hAnsi="Tahoma" w:cs="Tahoma"/>
        </w:rPr>
        <w:t>If, at any time, the organizations ha</w:t>
      </w:r>
      <w:r w:rsidR="005F0E35" w:rsidRPr="00D71F63">
        <w:rPr>
          <w:rFonts w:ascii="Tahoma" w:hAnsi="Tahoma" w:cs="Tahoma"/>
        </w:rPr>
        <w:t>ve</w:t>
      </w:r>
      <w:r w:rsidRPr="00D71F63">
        <w:rPr>
          <w:rFonts w:ascii="Tahoma" w:hAnsi="Tahoma" w:cs="Tahoma"/>
        </w:rPr>
        <w:t>, directly or through an agent, engaged in corrupt, fraudulent, collusive</w:t>
      </w:r>
      <w:r w:rsidR="005F0E35" w:rsidRPr="00D71F63">
        <w:rPr>
          <w:rFonts w:ascii="Tahoma" w:hAnsi="Tahoma" w:cs="Tahoma"/>
        </w:rPr>
        <w:t>,</w:t>
      </w:r>
      <w:r w:rsidRPr="00D71F63">
        <w:rPr>
          <w:rFonts w:ascii="Tahoma" w:hAnsi="Tahoma" w:cs="Tahoma"/>
        </w:rPr>
        <w:t xml:space="preserve"> or coercive practices in competing for, or in executing, a contract under any fund; </w:t>
      </w:r>
    </w:p>
    <w:p w:rsidR="00632994" w:rsidRPr="00D71F63" w:rsidRDefault="00176F2C" w:rsidP="004D75BD">
      <w:pPr>
        <w:spacing w:before="120" w:after="120"/>
        <w:jc w:val="both"/>
        <w:rPr>
          <w:rFonts w:ascii="Tahoma" w:eastAsia="Times New Roman" w:hAnsi="Tahoma" w:cs="Tahoma"/>
        </w:rPr>
      </w:pPr>
      <w:r w:rsidRPr="00D71F63">
        <w:rPr>
          <w:rFonts w:ascii="Tahoma" w:eastAsia="Times New Roman" w:hAnsi="Tahoma" w:cs="Tahoma"/>
        </w:rPr>
        <w:t xml:space="preserve">icddr,b </w:t>
      </w:r>
      <w:r w:rsidR="00632994" w:rsidRPr="00D71F63">
        <w:rPr>
          <w:rFonts w:ascii="Tahoma" w:eastAsia="Times New Roman" w:hAnsi="Tahoma" w:cs="Tahoma"/>
        </w:rPr>
        <w:t>defines, for this provision, the terms set forth below as follows:</w:t>
      </w:r>
    </w:p>
    <w:p w:rsidR="00632994" w:rsidRPr="00D71F63" w:rsidRDefault="00632994" w:rsidP="004D75BD">
      <w:pPr>
        <w:spacing w:before="120" w:after="120"/>
        <w:ind w:left="979" w:hanging="456"/>
        <w:jc w:val="both"/>
        <w:rPr>
          <w:rFonts w:ascii="Tahoma" w:eastAsia="Times New Roman" w:hAnsi="Tahoma" w:cs="Tahoma"/>
        </w:rPr>
      </w:pPr>
      <w:r w:rsidRPr="00D71F63">
        <w:rPr>
          <w:rFonts w:ascii="Tahoma" w:eastAsia="Times New Roman" w:hAnsi="Tahoma" w:cs="Tahoma"/>
          <w:iCs/>
        </w:rPr>
        <w:t>(a)</w:t>
      </w:r>
      <w:r w:rsidRPr="00D71F63">
        <w:rPr>
          <w:rFonts w:ascii="Tahoma" w:eastAsia="Times New Roman" w:hAnsi="Tahoma" w:cs="Tahoma"/>
          <w:i/>
        </w:rPr>
        <w:tab/>
      </w:r>
      <w:r w:rsidRPr="00D71F63">
        <w:rPr>
          <w:rFonts w:ascii="Tahoma" w:eastAsia="Times New Roman" w:hAnsi="Tahoma" w:cs="Tahoma"/>
          <w:b/>
          <w:i/>
        </w:rPr>
        <w:t>“corrupt practice”</w:t>
      </w:r>
      <w:r w:rsidRPr="00D71F63">
        <w:rPr>
          <w:rFonts w:ascii="Tahoma" w:eastAsia="Times New Roman" w:hAnsi="Tahoma" w:cs="Tahoma"/>
        </w:rPr>
        <w:t xml:space="preserve">means offering, giving, or promising to give, directly or indirectly, to any officer or employee of a Procuring Entity or other Recipient/governmental/private authority or individual a gratuity in any form, an employment or any other thing or service of value, as an inducement with respect to an act or decision of, or method followed by, a Procuring Entity in connection with the procurement proceeding; </w:t>
      </w:r>
    </w:p>
    <w:p w:rsidR="00632994" w:rsidRPr="00D71F63" w:rsidRDefault="00632994" w:rsidP="004D75BD">
      <w:pPr>
        <w:numPr>
          <w:ilvl w:val="0"/>
          <w:numId w:val="6"/>
        </w:numPr>
        <w:spacing w:before="120" w:after="120"/>
        <w:ind w:left="979" w:hanging="456"/>
        <w:jc w:val="both"/>
        <w:rPr>
          <w:rFonts w:ascii="Tahoma" w:eastAsia="Times New Roman" w:hAnsi="Tahoma" w:cs="Tahoma"/>
        </w:rPr>
      </w:pPr>
      <w:r w:rsidRPr="00D71F63">
        <w:rPr>
          <w:rFonts w:ascii="Tahoma" w:eastAsia="Times New Roman" w:hAnsi="Tahoma" w:cs="Tahoma"/>
          <w:b/>
          <w:i/>
        </w:rPr>
        <w:t>“fraudulent practice”</w:t>
      </w:r>
      <w:r w:rsidRPr="00D71F63">
        <w:rPr>
          <w:rFonts w:ascii="Tahoma" w:eastAsia="Times New Roman" w:hAnsi="Tahoma" w:cs="Tahoma"/>
        </w:rPr>
        <w:t xml:space="preserve"> means a misrepresentation or omission of facts in order to influence a procurement proceeding or the execution of a contract to the detriment of the Client, </w:t>
      </w:r>
    </w:p>
    <w:p w:rsidR="00632994" w:rsidRPr="00D71F63" w:rsidRDefault="00632994" w:rsidP="004D75BD">
      <w:pPr>
        <w:numPr>
          <w:ilvl w:val="0"/>
          <w:numId w:val="6"/>
        </w:numPr>
        <w:spacing w:before="16" w:after="120" w:line="300" w:lineRule="exact"/>
        <w:ind w:left="979" w:hanging="456"/>
        <w:jc w:val="both"/>
        <w:rPr>
          <w:rFonts w:ascii="Tahoma" w:hAnsi="Tahoma" w:cs="Tahoma"/>
          <w:u w:val="single"/>
        </w:rPr>
      </w:pPr>
      <w:r w:rsidRPr="00D71F63">
        <w:rPr>
          <w:rFonts w:ascii="Tahoma" w:eastAsia="Times New Roman" w:hAnsi="Tahoma" w:cs="Tahoma"/>
          <w:b/>
          <w:i/>
        </w:rPr>
        <w:t>“collusive practice”</w:t>
      </w:r>
      <w:r w:rsidRPr="00D71F63">
        <w:rPr>
          <w:rFonts w:ascii="Tahoma" w:eastAsia="Times New Roman" w:hAnsi="Tahoma" w:cs="Tahoma"/>
        </w:rPr>
        <w:t xml:space="preserve"> means a scheme or arrangement among two and more organizations/consortiums with or without the knowledge of the Client (</w:t>
      </w:r>
      <w:r w:rsidR="005F0E35" w:rsidRPr="00D71F63">
        <w:rPr>
          <w:rFonts w:ascii="Tahoma" w:eastAsia="Times New Roman" w:hAnsi="Tahoma" w:cs="Tahoma"/>
        </w:rPr>
        <w:t>before</w:t>
      </w:r>
      <w:r w:rsidRPr="00D71F63">
        <w:rPr>
          <w:rFonts w:ascii="Tahoma" w:eastAsia="Times New Roman" w:hAnsi="Tahoma" w:cs="Tahoma"/>
        </w:rPr>
        <w:t xml:space="preserve"> or after proposal submission) designed to establish proposal prices at artificial, non-competitive levels and to deprive the Client of the benefits of free, open andgenuine competition; and</w:t>
      </w:r>
    </w:p>
    <w:p w:rsidR="00632994" w:rsidRPr="00D71F63" w:rsidRDefault="00632994" w:rsidP="004D75BD">
      <w:pPr>
        <w:numPr>
          <w:ilvl w:val="0"/>
          <w:numId w:val="6"/>
        </w:numPr>
        <w:spacing w:before="16" w:after="120" w:line="300" w:lineRule="exact"/>
        <w:ind w:left="979" w:hanging="456"/>
        <w:jc w:val="both"/>
        <w:rPr>
          <w:rStyle w:val="Hyperlink"/>
          <w:rFonts w:ascii="Tahoma" w:hAnsi="Tahoma" w:cs="Tahoma"/>
          <w:color w:val="auto"/>
        </w:rPr>
      </w:pPr>
      <w:r w:rsidRPr="00D71F63">
        <w:rPr>
          <w:rFonts w:ascii="Tahoma" w:eastAsia="Times New Roman" w:hAnsi="Tahoma" w:cs="Tahoma"/>
          <w:b/>
          <w:i/>
        </w:rPr>
        <w:lastRenderedPageBreak/>
        <w:t>“</w:t>
      </w:r>
      <w:r w:rsidR="004E6585" w:rsidRPr="00D71F63">
        <w:rPr>
          <w:rFonts w:ascii="Tahoma" w:eastAsia="Times New Roman" w:hAnsi="Tahoma" w:cs="Tahoma"/>
          <w:b/>
          <w:i/>
        </w:rPr>
        <w:t>Coercive</w:t>
      </w:r>
      <w:r w:rsidRPr="00D71F63">
        <w:rPr>
          <w:rFonts w:ascii="Tahoma" w:eastAsia="Times New Roman" w:hAnsi="Tahoma" w:cs="Tahoma"/>
          <w:b/>
          <w:i/>
        </w:rPr>
        <w:t xml:space="preserve"> practice”</w:t>
      </w:r>
      <w:r w:rsidRPr="00D71F63">
        <w:rPr>
          <w:rFonts w:ascii="Tahoma" w:eastAsia="Times New Roman" w:hAnsi="Tahoma" w:cs="Tahoma"/>
        </w:rPr>
        <w:t>means harming or threatening to harm, directly or indirectly, persons or their property to influence the procurement proceedings, or affect the execution of a contract.</w:t>
      </w:r>
    </w:p>
    <w:p w:rsidR="00B37D4E" w:rsidRPr="00D71F63" w:rsidRDefault="00176F2C" w:rsidP="004D75BD">
      <w:pPr>
        <w:pStyle w:val="Default"/>
        <w:spacing w:line="259" w:lineRule="auto"/>
        <w:jc w:val="both"/>
        <w:rPr>
          <w:rFonts w:ascii="Tahoma" w:hAnsi="Tahoma" w:cs="Tahoma"/>
          <w:color w:val="auto"/>
        </w:rPr>
      </w:pPr>
      <w:r w:rsidRPr="00D71F63">
        <w:rPr>
          <w:rFonts w:ascii="Tahoma" w:hAnsi="Tahoma" w:cs="Tahoma"/>
          <w:color w:val="auto"/>
        </w:rPr>
        <w:t xml:space="preserve">icddr,b </w:t>
      </w:r>
      <w:r w:rsidR="00B37D4E" w:rsidRPr="00D71F63">
        <w:rPr>
          <w:rFonts w:ascii="Tahoma" w:hAnsi="Tahoma" w:cs="Tahoma"/>
          <w:color w:val="auto"/>
        </w:rPr>
        <w:t xml:space="preserve">will use an online screening service (if required) to check the background of the </w:t>
      </w:r>
      <w:r w:rsidR="002B4D7C" w:rsidRPr="00D71F63">
        <w:rPr>
          <w:rFonts w:ascii="Tahoma" w:hAnsi="Tahoma" w:cs="Tahoma"/>
          <w:color w:val="auto"/>
        </w:rPr>
        <w:t>participants</w:t>
      </w:r>
      <w:r w:rsidR="00E94B72" w:rsidRPr="00D71F63">
        <w:rPr>
          <w:rFonts w:ascii="Tahoma" w:hAnsi="Tahoma" w:cs="Tahoma"/>
          <w:color w:val="auto"/>
        </w:rPr>
        <w:t>/organizations</w:t>
      </w:r>
      <w:r w:rsidR="00B37D4E" w:rsidRPr="00D71F63">
        <w:rPr>
          <w:rFonts w:ascii="Tahoma" w:hAnsi="Tahoma" w:cs="Tahoma"/>
          <w:color w:val="auto"/>
        </w:rPr>
        <w:t>.</w:t>
      </w:r>
    </w:p>
    <w:p w:rsidR="00B37D4E" w:rsidRPr="00D71F63" w:rsidRDefault="00B37D4E" w:rsidP="004D75BD">
      <w:pPr>
        <w:pStyle w:val="Default"/>
        <w:spacing w:line="259" w:lineRule="auto"/>
        <w:jc w:val="both"/>
        <w:rPr>
          <w:rFonts w:ascii="Tahoma" w:hAnsi="Tahoma" w:cs="Tahoma"/>
          <w:color w:val="auto"/>
          <w:sz w:val="12"/>
        </w:rPr>
      </w:pPr>
    </w:p>
    <w:p w:rsidR="00432F59" w:rsidRPr="00D71F63" w:rsidRDefault="00176F2C" w:rsidP="004D75BD">
      <w:pPr>
        <w:pStyle w:val="Default"/>
        <w:spacing w:line="259" w:lineRule="auto"/>
        <w:jc w:val="both"/>
        <w:rPr>
          <w:rFonts w:ascii="Tahoma" w:hAnsi="Tahoma" w:cs="Tahoma"/>
          <w:color w:val="auto"/>
        </w:rPr>
      </w:pPr>
      <w:r w:rsidRPr="00D71F63">
        <w:rPr>
          <w:rFonts w:ascii="Tahoma" w:hAnsi="Tahoma" w:cs="Tahoma"/>
          <w:color w:val="auto"/>
        </w:rPr>
        <w:t xml:space="preserve">icddr,b </w:t>
      </w:r>
      <w:r w:rsidR="003428A6" w:rsidRPr="00D71F63">
        <w:rPr>
          <w:rFonts w:ascii="Tahoma" w:hAnsi="Tahoma" w:cs="Tahoma"/>
          <w:color w:val="auto"/>
        </w:rPr>
        <w:t xml:space="preserve">anticipates issuing a </w:t>
      </w:r>
      <w:r w:rsidR="00344D53" w:rsidRPr="00D71F63">
        <w:rPr>
          <w:rFonts w:ascii="Tahoma" w:hAnsi="Tahoma" w:cs="Tahoma"/>
          <w:color w:val="auto"/>
        </w:rPr>
        <w:t xml:space="preserve">contract to a </w:t>
      </w:r>
      <w:r w:rsidR="003428A6" w:rsidRPr="00D71F63">
        <w:rPr>
          <w:rFonts w:ascii="Tahoma" w:hAnsi="Tahoma" w:cs="Tahoma"/>
          <w:color w:val="auto"/>
        </w:rPr>
        <w:t xml:space="preserve">Bangladeshi registered </w:t>
      </w:r>
      <w:r w:rsidR="00344D53" w:rsidRPr="00D71F63">
        <w:rPr>
          <w:rFonts w:ascii="Tahoma" w:hAnsi="Tahoma" w:cs="Tahoma"/>
          <w:color w:val="auto"/>
        </w:rPr>
        <w:t>company or organization</w:t>
      </w:r>
      <w:r w:rsidR="002E2ED8" w:rsidRPr="00D71F63">
        <w:rPr>
          <w:rFonts w:ascii="Tahoma" w:hAnsi="Tahoma" w:cs="Tahoma"/>
          <w:color w:val="auto"/>
        </w:rPr>
        <w:t xml:space="preserve"> only</w:t>
      </w:r>
      <w:r w:rsidR="00344D53" w:rsidRPr="00D71F63">
        <w:rPr>
          <w:rFonts w:ascii="Tahoma" w:hAnsi="Tahoma" w:cs="Tahoma"/>
          <w:color w:val="auto"/>
        </w:rPr>
        <w:t xml:space="preserve">, provided it is legally registered and recognized under the laws of </w:t>
      </w:r>
      <w:r w:rsidR="003428A6" w:rsidRPr="00D71F63">
        <w:rPr>
          <w:rFonts w:ascii="Tahoma" w:hAnsi="Tahoma" w:cs="Tahoma"/>
          <w:color w:val="auto"/>
        </w:rPr>
        <w:t>Bangladesh</w:t>
      </w:r>
      <w:r w:rsidR="00344D53" w:rsidRPr="00D71F63">
        <w:rPr>
          <w:rFonts w:ascii="Tahoma" w:hAnsi="Tahoma" w:cs="Tahoma"/>
          <w:color w:val="auto"/>
        </w:rPr>
        <w:t xml:space="preserve"> and is in compliance with all applicable civil, fiscal, and other applicable regulations. Such a company or organization c</w:t>
      </w:r>
      <w:r w:rsidR="00E94B72" w:rsidRPr="00D71F63">
        <w:rPr>
          <w:rFonts w:ascii="Tahoma" w:hAnsi="Tahoma" w:cs="Tahoma"/>
          <w:color w:val="auto"/>
        </w:rPr>
        <w:t>o</w:t>
      </w:r>
      <w:r w:rsidR="00AC7CEE" w:rsidRPr="00D71F63">
        <w:rPr>
          <w:rFonts w:ascii="Tahoma" w:hAnsi="Tahoma" w:cs="Tahoma"/>
          <w:color w:val="auto"/>
        </w:rPr>
        <w:t>uld include a private firm, not-for-</w:t>
      </w:r>
      <w:r w:rsidR="00344D53" w:rsidRPr="00D71F63">
        <w:rPr>
          <w:rFonts w:ascii="Tahoma" w:hAnsi="Tahoma" w:cs="Tahoma"/>
          <w:color w:val="auto"/>
        </w:rPr>
        <w:t>profit, civil society organization, or university.</w:t>
      </w:r>
    </w:p>
    <w:p w:rsidR="00D1584D" w:rsidRPr="00D71F63" w:rsidRDefault="00D1584D" w:rsidP="004D75BD">
      <w:pPr>
        <w:pStyle w:val="Default"/>
        <w:spacing w:line="259" w:lineRule="auto"/>
        <w:jc w:val="both"/>
        <w:rPr>
          <w:rFonts w:ascii="Tahoma" w:hAnsi="Tahoma" w:cs="Tahoma"/>
          <w:color w:val="auto"/>
        </w:rPr>
      </w:pPr>
    </w:p>
    <w:p w:rsidR="00D1584D" w:rsidRPr="00D71F63" w:rsidRDefault="00D1584D" w:rsidP="004D75BD">
      <w:pPr>
        <w:pStyle w:val="Default"/>
        <w:spacing w:line="259" w:lineRule="auto"/>
        <w:jc w:val="both"/>
        <w:rPr>
          <w:rFonts w:ascii="Tahoma" w:hAnsi="Tahoma" w:cs="Tahoma"/>
          <w:color w:val="auto"/>
        </w:rPr>
      </w:pPr>
      <w:r w:rsidRPr="00D71F63">
        <w:rPr>
          <w:rFonts w:ascii="Tahoma" w:hAnsi="Tahoma" w:cs="Tahoma"/>
          <w:color w:val="auto"/>
        </w:rPr>
        <w:t>Moreover, the companies and organization:</w:t>
      </w:r>
    </w:p>
    <w:p w:rsidR="00D1584D" w:rsidRPr="00D71F63" w:rsidRDefault="00D1584D" w:rsidP="004D75BD">
      <w:pPr>
        <w:pStyle w:val="Default"/>
        <w:spacing w:line="259" w:lineRule="auto"/>
        <w:jc w:val="both"/>
        <w:rPr>
          <w:rFonts w:ascii="Tahoma" w:hAnsi="Tahoma" w:cs="Tahoma"/>
          <w:color w:val="auto"/>
        </w:rPr>
      </w:pPr>
    </w:p>
    <w:p w:rsidR="00D1584D" w:rsidRPr="00D71F63" w:rsidRDefault="00D1584D" w:rsidP="00D1584D">
      <w:pPr>
        <w:pStyle w:val="Default"/>
        <w:spacing w:line="259" w:lineRule="auto"/>
        <w:jc w:val="both"/>
        <w:rPr>
          <w:rFonts w:ascii="Tahoma" w:hAnsi="Tahoma" w:cs="Tahoma"/>
          <w:color w:val="auto"/>
        </w:rPr>
      </w:pPr>
      <w:r w:rsidRPr="00D71F63">
        <w:rPr>
          <w:rFonts w:ascii="Tahoma" w:hAnsi="Tahoma" w:cs="Tahoma"/>
          <w:color w:val="auto"/>
        </w:rPr>
        <w:t>(1) is legally organized under the laws of; and</w:t>
      </w:r>
    </w:p>
    <w:p w:rsidR="00D1584D" w:rsidRPr="00D71F63" w:rsidRDefault="00D1584D" w:rsidP="00D1584D">
      <w:pPr>
        <w:pStyle w:val="Default"/>
        <w:spacing w:line="259" w:lineRule="auto"/>
        <w:jc w:val="both"/>
        <w:rPr>
          <w:rFonts w:ascii="Tahoma" w:hAnsi="Tahoma" w:cs="Tahoma"/>
          <w:color w:val="auto"/>
        </w:rPr>
      </w:pPr>
      <w:r w:rsidRPr="00D71F63">
        <w:rPr>
          <w:rFonts w:ascii="Tahoma" w:hAnsi="Tahoma" w:cs="Tahoma"/>
          <w:color w:val="auto"/>
        </w:rPr>
        <w:t>(2) has as its principal place of business or operations in; and</w:t>
      </w:r>
    </w:p>
    <w:p w:rsidR="00D1584D" w:rsidRPr="00D71F63" w:rsidRDefault="00D1584D" w:rsidP="00D1584D">
      <w:pPr>
        <w:pStyle w:val="Default"/>
        <w:spacing w:line="259" w:lineRule="auto"/>
        <w:jc w:val="both"/>
        <w:rPr>
          <w:rFonts w:ascii="Tahoma" w:hAnsi="Tahoma" w:cs="Tahoma"/>
          <w:color w:val="auto"/>
        </w:rPr>
      </w:pPr>
      <w:r w:rsidRPr="00D71F63">
        <w:rPr>
          <w:rFonts w:ascii="Tahoma" w:hAnsi="Tahoma" w:cs="Tahoma"/>
          <w:color w:val="auto"/>
        </w:rPr>
        <w:t>(3) is majority owned by individuals who are citizens or lawful permanent residents of; and</w:t>
      </w:r>
    </w:p>
    <w:p w:rsidR="00D1584D" w:rsidRPr="00D71F63" w:rsidRDefault="00D1584D" w:rsidP="00D1584D">
      <w:pPr>
        <w:pStyle w:val="Default"/>
        <w:spacing w:line="259" w:lineRule="auto"/>
        <w:jc w:val="both"/>
        <w:rPr>
          <w:rFonts w:ascii="Tahoma" w:hAnsi="Tahoma" w:cs="Tahoma"/>
          <w:color w:val="auto"/>
        </w:rPr>
      </w:pPr>
      <w:r w:rsidRPr="00D71F63">
        <w:rPr>
          <w:rFonts w:ascii="Tahoma" w:hAnsi="Tahoma" w:cs="Tahoma"/>
          <w:color w:val="auto"/>
        </w:rPr>
        <w:t>(4) is managed by a governing body the majority of who are citizens or lawful permanent</w:t>
      </w:r>
    </w:p>
    <w:p w:rsidR="00D1584D" w:rsidRPr="00D71F63" w:rsidRDefault="00D1584D" w:rsidP="00D1584D">
      <w:pPr>
        <w:pStyle w:val="Default"/>
        <w:spacing w:line="259" w:lineRule="auto"/>
        <w:jc w:val="both"/>
        <w:rPr>
          <w:rFonts w:ascii="Tahoma" w:hAnsi="Tahoma" w:cs="Tahoma"/>
          <w:color w:val="auto"/>
        </w:rPr>
      </w:pPr>
      <w:r w:rsidRPr="00D71F63">
        <w:rPr>
          <w:rFonts w:ascii="Tahoma" w:hAnsi="Tahoma" w:cs="Tahoma"/>
          <w:color w:val="auto"/>
        </w:rPr>
        <w:t>residents of the country receiving assistance.</w:t>
      </w:r>
    </w:p>
    <w:p w:rsidR="00432F59" w:rsidRPr="00D71F63" w:rsidRDefault="00432F59" w:rsidP="004D75BD">
      <w:pPr>
        <w:pStyle w:val="Default"/>
        <w:spacing w:line="259" w:lineRule="auto"/>
        <w:jc w:val="both"/>
        <w:rPr>
          <w:rFonts w:ascii="Tahoma" w:hAnsi="Tahoma" w:cs="Tahoma"/>
          <w:color w:val="auto"/>
        </w:rPr>
      </w:pP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Companies and organizations that submit proposals in response to this RFP must meet the following requirements</w:t>
      </w:r>
      <w:r w:rsidR="005D2E72" w:rsidRPr="00D71F63">
        <w:rPr>
          <w:rFonts w:ascii="Tahoma" w:hAnsi="Tahoma" w:cs="Tahoma"/>
          <w:color w:val="auto"/>
        </w:rPr>
        <w:t xml:space="preserve"> as well</w:t>
      </w:r>
      <w:r w:rsidRPr="00D71F63">
        <w:rPr>
          <w:rFonts w:ascii="Tahoma" w:hAnsi="Tahoma" w:cs="Tahoma"/>
          <w:color w:val="auto"/>
        </w:rPr>
        <w:t>:</w:t>
      </w:r>
    </w:p>
    <w:p w:rsidR="00432F59" w:rsidRPr="00D71F63" w:rsidRDefault="00432F59" w:rsidP="004D75BD">
      <w:pPr>
        <w:pStyle w:val="Default"/>
        <w:spacing w:line="259" w:lineRule="auto"/>
        <w:jc w:val="both"/>
        <w:rPr>
          <w:rFonts w:ascii="Tahoma" w:hAnsi="Tahoma" w:cs="Tahoma"/>
          <w:color w:val="auto"/>
        </w:rPr>
      </w:pPr>
    </w:p>
    <w:p w:rsidR="00910D5F" w:rsidRPr="00D71F63" w:rsidRDefault="00344D53" w:rsidP="00910D5F">
      <w:pPr>
        <w:pStyle w:val="ListParagraph"/>
        <w:numPr>
          <w:ilvl w:val="0"/>
          <w:numId w:val="32"/>
        </w:numPr>
        <w:jc w:val="both"/>
        <w:rPr>
          <w:rFonts w:ascii="Tahoma" w:hAnsi="Tahoma" w:cs="Tahoma"/>
        </w:rPr>
      </w:pPr>
      <w:r w:rsidRPr="00D71F63">
        <w:rPr>
          <w:rFonts w:ascii="Tahoma" w:hAnsi="Tahoma" w:cs="Tahoma"/>
        </w:rPr>
        <w:t>Companies or organizations</w:t>
      </w:r>
      <w:r w:rsidR="00356EC3" w:rsidRPr="00D71F63">
        <w:rPr>
          <w:rFonts w:ascii="Tahoma" w:hAnsi="Tahoma" w:cs="Tahoma"/>
        </w:rPr>
        <w:t xml:space="preserve"> (Private Health Organization, Non-Government Organizations (NGOs), Community Based Organizations (CBOs)</w:t>
      </w:r>
      <w:r w:rsidRPr="00D71F63">
        <w:rPr>
          <w:rFonts w:ascii="Tahoma" w:hAnsi="Tahoma" w:cs="Tahoma"/>
        </w:rPr>
        <w:t xml:space="preserve">, whether for-profit or non-profit, must be legally registered under the laws of </w:t>
      </w:r>
      <w:r w:rsidR="00B37D4E" w:rsidRPr="00D71F63">
        <w:rPr>
          <w:rFonts w:ascii="Tahoma" w:hAnsi="Tahoma" w:cs="Tahoma"/>
        </w:rPr>
        <w:t>Bangladesh</w:t>
      </w:r>
      <w:r w:rsidR="00356EC3" w:rsidRPr="00D71F63">
        <w:rPr>
          <w:rFonts w:ascii="Tahoma" w:hAnsi="Tahoma" w:cs="Tahoma"/>
        </w:rPr>
        <w:t xml:space="preserve"> with a proven experience on intervention implementation (to be substantiated by submission of the annual report, project completion report etc.) with Tuberculosis (TB)</w:t>
      </w:r>
      <w:r w:rsidR="0029264C" w:rsidRPr="00D71F63">
        <w:rPr>
          <w:rFonts w:ascii="Tahoma" w:hAnsi="Tahoma" w:cs="Tahoma"/>
        </w:rPr>
        <w:t>/health</w:t>
      </w:r>
      <w:r w:rsidR="00356EC3" w:rsidRPr="00D71F63">
        <w:rPr>
          <w:rFonts w:ascii="Tahoma" w:hAnsi="Tahoma" w:cs="Tahoma"/>
        </w:rPr>
        <w:t xml:space="preserve"> or </w:t>
      </w:r>
      <w:r w:rsidR="00AC7CEE" w:rsidRPr="00D71F63">
        <w:rPr>
          <w:rFonts w:ascii="Tahoma" w:hAnsi="Tahoma" w:cs="Tahoma"/>
        </w:rPr>
        <w:t xml:space="preserve">other </w:t>
      </w:r>
      <w:r w:rsidR="00A04B9F" w:rsidRPr="00D71F63">
        <w:rPr>
          <w:rFonts w:ascii="Tahoma" w:hAnsi="Tahoma" w:cs="Tahoma"/>
        </w:rPr>
        <w:t xml:space="preserve">relevant </w:t>
      </w:r>
      <w:r w:rsidR="00AC7CEE" w:rsidRPr="00D71F63">
        <w:rPr>
          <w:rFonts w:ascii="Tahoma" w:hAnsi="Tahoma" w:cs="Tahoma"/>
        </w:rPr>
        <w:t xml:space="preserve">development experience </w:t>
      </w:r>
      <w:r w:rsidR="00356EC3" w:rsidRPr="00D71F63">
        <w:rPr>
          <w:rFonts w:ascii="Tahoma" w:hAnsi="Tahoma" w:cs="Tahoma"/>
        </w:rPr>
        <w:t xml:space="preserve">with a minimum period of </w:t>
      </w:r>
      <w:r w:rsidR="00AC7CEE" w:rsidRPr="00D71F63">
        <w:rPr>
          <w:rFonts w:ascii="Tahoma" w:hAnsi="Tahoma" w:cs="Tahoma"/>
        </w:rPr>
        <w:t>two</w:t>
      </w:r>
      <w:r w:rsidR="00356EC3" w:rsidRPr="00D71F63">
        <w:rPr>
          <w:rFonts w:ascii="Tahoma" w:hAnsi="Tahoma" w:cs="Tahoma"/>
        </w:rPr>
        <w:t xml:space="preserve"> years.</w:t>
      </w:r>
      <w:r w:rsidR="008148A5" w:rsidRPr="00D71F63">
        <w:rPr>
          <w:rFonts w:ascii="Tahoma" w:hAnsi="Tahoma" w:cs="Tahoma"/>
        </w:rPr>
        <w:t>Experience in implementing program/interventio</w:t>
      </w:r>
      <w:r w:rsidR="00C40A0C" w:rsidRPr="00D71F63">
        <w:rPr>
          <w:rFonts w:ascii="Tahoma" w:hAnsi="Tahoma" w:cs="Tahoma"/>
        </w:rPr>
        <w:t>n with similar scope to this RFP</w:t>
      </w:r>
      <w:r w:rsidR="008148A5" w:rsidRPr="00D71F63">
        <w:rPr>
          <w:rFonts w:ascii="Tahoma" w:hAnsi="Tahoma" w:cs="Tahoma"/>
        </w:rPr>
        <w:t xml:space="preserve"> will be an advantage.</w:t>
      </w:r>
    </w:p>
    <w:p w:rsidR="00910D5F" w:rsidRPr="00D71F63" w:rsidRDefault="00910D5F" w:rsidP="00910D5F">
      <w:pPr>
        <w:pStyle w:val="ListParagraph"/>
        <w:ind w:left="1080"/>
        <w:jc w:val="both"/>
        <w:rPr>
          <w:rFonts w:ascii="Tahoma" w:hAnsi="Tahoma" w:cs="Tahoma"/>
        </w:rPr>
      </w:pPr>
    </w:p>
    <w:p w:rsidR="00432F59" w:rsidRPr="00D71F63" w:rsidRDefault="00344D53" w:rsidP="00910D5F">
      <w:pPr>
        <w:pStyle w:val="ListParagraph"/>
        <w:numPr>
          <w:ilvl w:val="0"/>
          <w:numId w:val="32"/>
        </w:numPr>
        <w:jc w:val="both"/>
        <w:rPr>
          <w:rFonts w:ascii="Tahoma" w:hAnsi="Tahoma" w:cs="Tahoma"/>
        </w:rPr>
      </w:pPr>
      <w:r w:rsidRPr="00D71F63">
        <w:rPr>
          <w:rFonts w:ascii="Tahoma" w:hAnsi="Tahoma" w:cs="Tahoma"/>
        </w:rPr>
        <w:t xml:space="preserve">Firms operated as commercial companies or other organizations or enterprises (including </w:t>
      </w:r>
      <w:r w:rsidR="00E94B72" w:rsidRPr="00D71F63">
        <w:rPr>
          <w:rFonts w:ascii="Tahoma" w:hAnsi="Tahoma" w:cs="Tahoma"/>
        </w:rPr>
        <w:t>not for profit</w:t>
      </w:r>
      <w:r w:rsidRPr="00D71F63">
        <w:rPr>
          <w:rFonts w:ascii="Tahoma" w:hAnsi="Tahoma" w:cs="Tahoma"/>
        </w:rPr>
        <w:t xml:space="preserve"> organizations) in which foreign governments or their agents or agencies have a controlling interest are not eligible </w:t>
      </w:r>
      <w:r w:rsidR="00356EC3" w:rsidRPr="00D71F63">
        <w:rPr>
          <w:rFonts w:ascii="Tahoma" w:hAnsi="Tahoma" w:cs="Tahoma"/>
        </w:rPr>
        <w:t>for this RFP</w:t>
      </w:r>
      <w:r w:rsidRPr="00D71F63">
        <w:rPr>
          <w:rFonts w:ascii="Tahoma" w:hAnsi="Tahoma" w:cs="Tahoma"/>
        </w:rPr>
        <w:t>.</w:t>
      </w:r>
    </w:p>
    <w:p w:rsidR="00F21B29" w:rsidRPr="00D71F63" w:rsidRDefault="00F21B29" w:rsidP="004D75BD">
      <w:pPr>
        <w:pStyle w:val="Default"/>
        <w:spacing w:line="259" w:lineRule="auto"/>
        <w:jc w:val="both"/>
        <w:rPr>
          <w:rFonts w:ascii="Tahoma" w:hAnsi="Tahoma" w:cs="Tahoma"/>
          <w:color w:val="auto"/>
        </w:rPr>
      </w:pPr>
    </w:p>
    <w:p w:rsidR="00432F59" w:rsidRPr="00D71F63" w:rsidRDefault="00344D53" w:rsidP="00910D5F">
      <w:pPr>
        <w:pStyle w:val="Default"/>
        <w:numPr>
          <w:ilvl w:val="0"/>
          <w:numId w:val="32"/>
        </w:numPr>
        <w:spacing w:line="259" w:lineRule="auto"/>
        <w:jc w:val="both"/>
        <w:rPr>
          <w:rFonts w:ascii="Tahoma" w:hAnsi="Tahoma" w:cs="Tahoma"/>
          <w:color w:val="auto"/>
        </w:rPr>
      </w:pPr>
      <w:bookmarkStart w:id="12" w:name="_Toc77502230"/>
      <w:r w:rsidRPr="00D71F63">
        <w:rPr>
          <w:rStyle w:val="Heading2Char"/>
          <w:rFonts w:ascii="Tahoma" w:hAnsi="Tahoma" w:cs="Tahoma"/>
          <w:color w:val="auto"/>
          <w:sz w:val="24"/>
          <w:szCs w:val="24"/>
          <w:u w:val="single"/>
        </w:rPr>
        <w:t>Required Proposal Documents</w:t>
      </w:r>
      <w:bookmarkEnd w:id="12"/>
    </w:p>
    <w:p w:rsidR="00432F59" w:rsidRPr="00D71F63" w:rsidRDefault="00344D53" w:rsidP="004D75BD">
      <w:pPr>
        <w:pStyle w:val="Heading3"/>
        <w:numPr>
          <w:ilvl w:val="0"/>
          <w:numId w:val="9"/>
        </w:numPr>
        <w:spacing w:line="259" w:lineRule="auto"/>
        <w:jc w:val="both"/>
        <w:rPr>
          <w:rFonts w:ascii="Tahoma" w:hAnsi="Tahoma" w:cs="Tahoma"/>
        </w:rPr>
      </w:pPr>
      <w:bookmarkStart w:id="13" w:name="_Toc77502231"/>
      <w:r w:rsidRPr="00D71F63">
        <w:rPr>
          <w:rFonts w:ascii="Tahoma" w:hAnsi="Tahoma" w:cs="Tahoma"/>
        </w:rPr>
        <w:t>Cover Letter</w:t>
      </w:r>
      <w:bookmarkEnd w:id="13"/>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 xml:space="preserve">The </w:t>
      </w:r>
      <w:r w:rsidR="00D602FF" w:rsidRPr="00D71F63">
        <w:rPr>
          <w:rFonts w:ascii="Tahoma" w:hAnsi="Tahoma" w:cs="Tahoma"/>
          <w:color w:val="auto"/>
        </w:rPr>
        <w:t>Bidder’s</w:t>
      </w:r>
      <w:r w:rsidRPr="00D71F63">
        <w:rPr>
          <w:rFonts w:ascii="Tahoma" w:hAnsi="Tahoma" w:cs="Tahoma"/>
          <w:color w:val="auto"/>
        </w:rPr>
        <w:t xml:space="preserve"> cover letter shall include the following information:</w:t>
      </w:r>
    </w:p>
    <w:p w:rsidR="00432F59" w:rsidRPr="00D71F63" w:rsidRDefault="00432F59" w:rsidP="004D75BD">
      <w:pPr>
        <w:pStyle w:val="Default"/>
        <w:spacing w:line="259" w:lineRule="auto"/>
        <w:jc w:val="both"/>
        <w:rPr>
          <w:rFonts w:ascii="Tahoma" w:hAnsi="Tahoma" w:cs="Tahoma"/>
          <w:color w:val="auto"/>
        </w:rPr>
      </w:pPr>
    </w:p>
    <w:p w:rsidR="00432F59" w:rsidRPr="00D71F63" w:rsidRDefault="00344D53" w:rsidP="004D75BD">
      <w:pPr>
        <w:pStyle w:val="Default"/>
        <w:numPr>
          <w:ilvl w:val="0"/>
          <w:numId w:val="19"/>
        </w:numPr>
        <w:spacing w:line="259" w:lineRule="auto"/>
        <w:jc w:val="both"/>
        <w:rPr>
          <w:rFonts w:ascii="Tahoma" w:hAnsi="Tahoma" w:cs="Tahoma"/>
          <w:color w:val="auto"/>
        </w:rPr>
      </w:pPr>
      <w:r w:rsidRPr="00D71F63">
        <w:rPr>
          <w:rFonts w:ascii="Tahoma" w:hAnsi="Tahoma" w:cs="Tahoma"/>
          <w:color w:val="auto"/>
        </w:rPr>
        <w:t>Name of the company or organization</w:t>
      </w:r>
    </w:p>
    <w:p w:rsidR="00432F59" w:rsidRPr="00D71F63" w:rsidRDefault="00344D53" w:rsidP="004D75BD">
      <w:pPr>
        <w:pStyle w:val="Default"/>
        <w:numPr>
          <w:ilvl w:val="0"/>
          <w:numId w:val="19"/>
        </w:numPr>
        <w:spacing w:line="259" w:lineRule="auto"/>
        <w:jc w:val="both"/>
        <w:rPr>
          <w:rFonts w:ascii="Tahoma" w:hAnsi="Tahoma" w:cs="Tahoma"/>
          <w:color w:val="auto"/>
        </w:rPr>
      </w:pPr>
      <w:r w:rsidRPr="00D71F63">
        <w:rPr>
          <w:rFonts w:ascii="Tahoma" w:hAnsi="Tahoma" w:cs="Tahoma"/>
          <w:color w:val="auto"/>
        </w:rPr>
        <w:t>Type of company or organization</w:t>
      </w:r>
    </w:p>
    <w:p w:rsidR="00432F59" w:rsidRPr="00D71F63" w:rsidRDefault="00344D53" w:rsidP="004D75BD">
      <w:pPr>
        <w:pStyle w:val="Default"/>
        <w:numPr>
          <w:ilvl w:val="0"/>
          <w:numId w:val="19"/>
        </w:numPr>
        <w:spacing w:line="259" w:lineRule="auto"/>
        <w:jc w:val="both"/>
        <w:rPr>
          <w:rFonts w:ascii="Tahoma" w:hAnsi="Tahoma" w:cs="Tahoma"/>
          <w:color w:val="auto"/>
        </w:rPr>
      </w:pPr>
      <w:r w:rsidRPr="00D71F63">
        <w:rPr>
          <w:rFonts w:ascii="Tahoma" w:hAnsi="Tahoma" w:cs="Tahoma"/>
          <w:color w:val="auto"/>
        </w:rPr>
        <w:t>Address</w:t>
      </w:r>
    </w:p>
    <w:p w:rsidR="00065D03" w:rsidRPr="00D71F63" w:rsidRDefault="00065D03" w:rsidP="00065D03">
      <w:pPr>
        <w:pStyle w:val="Default"/>
        <w:numPr>
          <w:ilvl w:val="0"/>
          <w:numId w:val="19"/>
        </w:numPr>
        <w:spacing w:line="259" w:lineRule="auto"/>
        <w:jc w:val="both"/>
        <w:rPr>
          <w:rFonts w:ascii="Tahoma" w:hAnsi="Tahoma" w:cs="Tahoma"/>
          <w:color w:val="auto"/>
        </w:rPr>
      </w:pPr>
      <w:r w:rsidRPr="00D71F63">
        <w:rPr>
          <w:rFonts w:ascii="Tahoma" w:hAnsi="Tahoma" w:cs="Tahoma"/>
          <w:color w:val="auto"/>
        </w:rPr>
        <w:t xml:space="preserve">Data Universal Numbering System (DUNS) number </w:t>
      </w:r>
    </w:p>
    <w:p w:rsidR="00432F59" w:rsidRPr="00D71F63" w:rsidRDefault="00344D53" w:rsidP="004D75BD">
      <w:pPr>
        <w:pStyle w:val="Default"/>
        <w:numPr>
          <w:ilvl w:val="0"/>
          <w:numId w:val="19"/>
        </w:numPr>
        <w:spacing w:line="259" w:lineRule="auto"/>
        <w:jc w:val="both"/>
        <w:rPr>
          <w:rFonts w:ascii="Tahoma" w:hAnsi="Tahoma" w:cs="Tahoma"/>
          <w:color w:val="auto"/>
        </w:rPr>
      </w:pPr>
      <w:r w:rsidRPr="00D71F63">
        <w:rPr>
          <w:rFonts w:ascii="Tahoma" w:hAnsi="Tahoma" w:cs="Tahoma"/>
          <w:color w:val="auto"/>
        </w:rPr>
        <w:lastRenderedPageBreak/>
        <w:t>Telephone</w:t>
      </w:r>
    </w:p>
    <w:p w:rsidR="00432F59" w:rsidRPr="00D71F63" w:rsidRDefault="00344D53" w:rsidP="004D75BD">
      <w:pPr>
        <w:pStyle w:val="Default"/>
        <w:numPr>
          <w:ilvl w:val="0"/>
          <w:numId w:val="19"/>
        </w:numPr>
        <w:spacing w:line="259" w:lineRule="auto"/>
        <w:jc w:val="both"/>
        <w:rPr>
          <w:rFonts w:ascii="Tahoma" w:hAnsi="Tahoma" w:cs="Tahoma"/>
          <w:color w:val="auto"/>
        </w:rPr>
      </w:pPr>
      <w:r w:rsidRPr="00D71F63">
        <w:rPr>
          <w:rFonts w:ascii="Tahoma" w:hAnsi="Tahoma" w:cs="Tahoma"/>
          <w:color w:val="auto"/>
        </w:rPr>
        <w:t>E-mail</w:t>
      </w:r>
    </w:p>
    <w:p w:rsidR="00562735" w:rsidRPr="00D71F63" w:rsidRDefault="00344D53" w:rsidP="004D75BD">
      <w:pPr>
        <w:pStyle w:val="Default"/>
        <w:numPr>
          <w:ilvl w:val="0"/>
          <w:numId w:val="19"/>
        </w:numPr>
        <w:spacing w:line="259" w:lineRule="auto"/>
        <w:jc w:val="both"/>
        <w:rPr>
          <w:rFonts w:ascii="Tahoma" w:hAnsi="Tahoma" w:cs="Tahoma"/>
          <w:color w:val="auto"/>
        </w:rPr>
      </w:pPr>
      <w:r w:rsidRPr="00D71F63">
        <w:rPr>
          <w:rFonts w:ascii="Tahoma" w:hAnsi="Tahoma" w:cs="Tahoma"/>
          <w:color w:val="auto"/>
        </w:rPr>
        <w:t>Tax</w:t>
      </w:r>
      <w:r w:rsidR="00492C8C" w:rsidRPr="00D71F63">
        <w:rPr>
          <w:rFonts w:ascii="Tahoma" w:hAnsi="Tahoma" w:cs="Tahoma"/>
          <w:color w:val="auto"/>
        </w:rPr>
        <w:t xml:space="preserve">, </w:t>
      </w:r>
      <w:r w:rsidR="00B37D4E" w:rsidRPr="00D71F63">
        <w:rPr>
          <w:rFonts w:ascii="Tahoma" w:hAnsi="Tahoma" w:cs="Tahoma"/>
          <w:color w:val="auto"/>
        </w:rPr>
        <w:t>VAT</w:t>
      </w:r>
      <w:r w:rsidR="00154764" w:rsidRPr="00D71F63">
        <w:rPr>
          <w:rFonts w:ascii="Tahoma" w:hAnsi="Tahoma" w:cs="Tahoma"/>
          <w:color w:val="auto"/>
        </w:rPr>
        <w:t>,</w:t>
      </w:r>
      <w:r w:rsidR="00B37D4E" w:rsidRPr="00D71F63">
        <w:rPr>
          <w:rFonts w:ascii="Tahoma" w:hAnsi="Tahoma" w:cs="Tahoma"/>
          <w:color w:val="auto"/>
        </w:rPr>
        <w:t>Trade</w:t>
      </w:r>
      <w:r w:rsidR="00154764" w:rsidRPr="00D71F63">
        <w:rPr>
          <w:rFonts w:ascii="Tahoma" w:hAnsi="Tahoma" w:cs="Tahoma"/>
          <w:color w:val="auto"/>
        </w:rPr>
        <w:t xml:space="preserve"> licencse and</w:t>
      </w:r>
      <w:r w:rsidR="00B37D4E" w:rsidRPr="00D71F63">
        <w:rPr>
          <w:rFonts w:ascii="Tahoma" w:hAnsi="Tahoma" w:cs="Tahoma"/>
          <w:color w:val="auto"/>
        </w:rPr>
        <w:t xml:space="preserve"> registration </w:t>
      </w:r>
      <w:r w:rsidR="00A86CD5" w:rsidRPr="00D71F63">
        <w:rPr>
          <w:rFonts w:ascii="Tahoma" w:hAnsi="Tahoma" w:cs="Tahoma"/>
          <w:color w:val="auto"/>
        </w:rPr>
        <w:t xml:space="preserve">update </w:t>
      </w:r>
      <w:r w:rsidR="00B37D4E" w:rsidRPr="00D71F63">
        <w:rPr>
          <w:rFonts w:ascii="Tahoma" w:hAnsi="Tahoma" w:cs="Tahoma"/>
          <w:color w:val="auto"/>
        </w:rPr>
        <w:t>information</w:t>
      </w:r>
    </w:p>
    <w:p w:rsidR="005C71C0" w:rsidRPr="00D71F63" w:rsidRDefault="00344D53" w:rsidP="004D75BD">
      <w:pPr>
        <w:pStyle w:val="Default"/>
        <w:numPr>
          <w:ilvl w:val="0"/>
          <w:numId w:val="19"/>
        </w:numPr>
        <w:spacing w:line="259" w:lineRule="auto"/>
        <w:jc w:val="both"/>
        <w:rPr>
          <w:rFonts w:ascii="Tahoma" w:hAnsi="Tahoma" w:cs="Tahoma"/>
          <w:color w:val="auto"/>
        </w:rPr>
      </w:pPr>
      <w:r w:rsidRPr="00D71F63">
        <w:rPr>
          <w:rFonts w:ascii="Tahoma" w:hAnsi="Tahoma" w:cs="Tahoma"/>
          <w:color w:val="auto"/>
        </w:rPr>
        <w:t>Official bank account information</w:t>
      </w:r>
    </w:p>
    <w:p w:rsidR="00432F59" w:rsidRPr="00D71F63" w:rsidRDefault="00344D53" w:rsidP="004D75BD">
      <w:pPr>
        <w:pStyle w:val="Default"/>
        <w:numPr>
          <w:ilvl w:val="0"/>
          <w:numId w:val="19"/>
        </w:numPr>
        <w:spacing w:line="259" w:lineRule="auto"/>
        <w:jc w:val="both"/>
        <w:rPr>
          <w:rFonts w:ascii="Tahoma" w:hAnsi="Tahoma" w:cs="Tahoma"/>
          <w:color w:val="auto"/>
        </w:rPr>
      </w:pPr>
      <w:r w:rsidRPr="00D71F63">
        <w:rPr>
          <w:rFonts w:ascii="Tahoma" w:hAnsi="Tahoma" w:cs="Tahoma"/>
          <w:color w:val="auto"/>
        </w:rPr>
        <w:t>Other required documents shall be included as attachments to the cover letter</w:t>
      </w:r>
      <w:r w:rsidR="00492C8C" w:rsidRPr="00D71F63">
        <w:rPr>
          <w:rFonts w:ascii="Tahoma" w:hAnsi="Tahoma" w:cs="Tahoma"/>
          <w:color w:val="auto"/>
        </w:rPr>
        <w:t>.</w:t>
      </w:r>
    </w:p>
    <w:p w:rsidR="0023699D" w:rsidRPr="00D71F63" w:rsidRDefault="0023699D" w:rsidP="004D75BD">
      <w:pPr>
        <w:pStyle w:val="Heading3"/>
        <w:numPr>
          <w:ilvl w:val="0"/>
          <w:numId w:val="9"/>
        </w:numPr>
        <w:jc w:val="both"/>
        <w:rPr>
          <w:rFonts w:ascii="Tahoma" w:hAnsi="Tahoma" w:cs="Tahoma"/>
        </w:rPr>
      </w:pPr>
      <w:bookmarkStart w:id="14" w:name="_Toc77502232"/>
      <w:r w:rsidRPr="00D71F63">
        <w:rPr>
          <w:rFonts w:ascii="Tahoma" w:hAnsi="Tahoma" w:cs="Tahoma"/>
        </w:rPr>
        <w:t>Registration Information:</w:t>
      </w:r>
      <w:bookmarkEnd w:id="14"/>
    </w:p>
    <w:p w:rsidR="004E6585" w:rsidRPr="00D71F63" w:rsidRDefault="00344D53" w:rsidP="007D34A8">
      <w:pPr>
        <w:pStyle w:val="Default"/>
        <w:numPr>
          <w:ilvl w:val="0"/>
          <w:numId w:val="27"/>
        </w:numPr>
        <w:spacing w:line="259" w:lineRule="auto"/>
        <w:jc w:val="both"/>
        <w:rPr>
          <w:rFonts w:ascii="Tahoma" w:hAnsi="Tahoma" w:cs="Tahoma"/>
          <w:color w:val="auto"/>
        </w:rPr>
      </w:pPr>
      <w:r w:rsidRPr="00D71F63">
        <w:rPr>
          <w:rFonts w:ascii="Tahoma" w:hAnsi="Tahoma" w:cs="Tahoma"/>
          <w:color w:val="auto"/>
        </w:rPr>
        <w:t>Copy of registration or incorporation in the public registry, or equivalent document from the government office</w:t>
      </w:r>
      <w:r w:rsidR="007D34A8" w:rsidRPr="00D71F63">
        <w:rPr>
          <w:rFonts w:ascii="Tahoma" w:hAnsi="Tahoma" w:cs="Tahoma"/>
          <w:color w:val="auto"/>
        </w:rPr>
        <w:t xml:space="preserve"> (Registrar of Joint Stock Companies/Social Welfare Ministry/ NGO Affairs’ Bureau </w:t>
      </w:r>
      <w:r w:rsidR="00ED2C50" w:rsidRPr="00D71F63">
        <w:rPr>
          <w:rFonts w:ascii="Tahoma" w:hAnsi="Tahoma" w:cs="Tahoma"/>
          <w:color w:val="auto"/>
        </w:rPr>
        <w:t>etc.</w:t>
      </w:r>
      <w:r w:rsidR="007D34A8" w:rsidRPr="00D71F63">
        <w:rPr>
          <w:rFonts w:ascii="Tahoma" w:hAnsi="Tahoma" w:cs="Tahoma"/>
          <w:color w:val="auto"/>
        </w:rPr>
        <w:t>)</w:t>
      </w:r>
      <w:r w:rsidRPr="00D71F63">
        <w:rPr>
          <w:rFonts w:ascii="Tahoma" w:hAnsi="Tahoma" w:cs="Tahoma"/>
          <w:color w:val="auto"/>
        </w:rPr>
        <w:t xml:space="preserve"> where the </w:t>
      </w:r>
      <w:r w:rsidR="00D602FF" w:rsidRPr="00D71F63">
        <w:rPr>
          <w:rFonts w:ascii="Tahoma" w:hAnsi="Tahoma" w:cs="Tahoma"/>
          <w:color w:val="auto"/>
        </w:rPr>
        <w:t>Bidder</w:t>
      </w:r>
      <w:r w:rsidRPr="00D71F63">
        <w:rPr>
          <w:rFonts w:ascii="Tahoma" w:hAnsi="Tahoma" w:cs="Tahoma"/>
          <w:color w:val="auto"/>
        </w:rPr>
        <w:t xml:space="preserve"> is registered.</w:t>
      </w:r>
    </w:p>
    <w:p w:rsidR="004E6585" w:rsidRPr="00D71F63" w:rsidRDefault="00344D53" w:rsidP="004D75BD">
      <w:pPr>
        <w:pStyle w:val="Default"/>
        <w:numPr>
          <w:ilvl w:val="0"/>
          <w:numId w:val="22"/>
        </w:numPr>
        <w:tabs>
          <w:tab w:val="left" w:pos="1440"/>
        </w:tabs>
        <w:spacing w:line="259" w:lineRule="auto"/>
        <w:jc w:val="both"/>
        <w:rPr>
          <w:rFonts w:ascii="Tahoma" w:hAnsi="Tahoma" w:cs="Tahoma"/>
          <w:color w:val="auto"/>
        </w:rPr>
      </w:pPr>
      <w:r w:rsidRPr="00D71F63">
        <w:rPr>
          <w:rFonts w:ascii="Tahoma" w:hAnsi="Tahoma" w:cs="Tahoma"/>
          <w:color w:val="auto"/>
        </w:rPr>
        <w:t>Copy of company tax</w:t>
      </w:r>
      <w:r w:rsidR="00492C8C" w:rsidRPr="00D71F63">
        <w:rPr>
          <w:rFonts w:ascii="Tahoma" w:hAnsi="Tahoma" w:cs="Tahoma"/>
          <w:color w:val="auto"/>
        </w:rPr>
        <w:t xml:space="preserve"> and </w:t>
      </w:r>
      <w:r w:rsidR="00F21B29" w:rsidRPr="00D71F63">
        <w:rPr>
          <w:rFonts w:ascii="Tahoma" w:hAnsi="Tahoma" w:cs="Tahoma"/>
          <w:color w:val="auto"/>
        </w:rPr>
        <w:t>VAT</w:t>
      </w:r>
      <w:r w:rsidRPr="00D71F63">
        <w:rPr>
          <w:rFonts w:ascii="Tahoma" w:hAnsi="Tahoma" w:cs="Tahoma"/>
          <w:color w:val="auto"/>
        </w:rPr>
        <w:t xml:space="preserve"> registration, or equivalent document.</w:t>
      </w:r>
    </w:p>
    <w:p w:rsidR="004E6585" w:rsidRPr="00D71F63" w:rsidRDefault="00344D53" w:rsidP="004D75BD">
      <w:pPr>
        <w:pStyle w:val="Default"/>
        <w:numPr>
          <w:ilvl w:val="0"/>
          <w:numId w:val="22"/>
        </w:numPr>
        <w:spacing w:line="259" w:lineRule="auto"/>
        <w:jc w:val="both"/>
        <w:rPr>
          <w:rFonts w:ascii="Tahoma" w:hAnsi="Tahoma" w:cs="Tahoma"/>
          <w:color w:val="auto"/>
        </w:rPr>
      </w:pPr>
      <w:r w:rsidRPr="00D71F63">
        <w:rPr>
          <w:rFonts w:ascii="Tahoma" w:hAnsi="Tahoma" w:cs="Tahoma"/>
          <w:color w:val="auto"/>
        </w:rPr>
        <w:t>Copy of trade license, or equivalent document.</w:t>
      </w:r>
    </w:p>
    <w:p w:rsidR="004E6585" w:rsidRPr="00D71F63" w:rsidRDefault="00344D53" w:rsidP="004D75BD">
      <w:pPr>
        <w:pStyle w:val="Default"/>
        <w:numPr>
          <w:ilvl w:val="0"/>
          <w:numId w:val="22"/>
        </w:numPr>
        <w:tabs>
          <w:tab w:val="left" w:pos="1440"/>
        </w:tabs>
        <w:spacing w:line="259" w:lineRule="auto"/>
        <w:jc w:val="both"/>
        <w:rPr>
          <w:rFonts w:ascii="Tahoma" w:hAnsi="Tahoma" w:cs="Tahoma"/>
          <w:color w:val="auto"/>
        </w:rPr>
      </w:pPr>
      <w:r w:rsidRPr="00D71F63">
        <w:rPr>
          <w:rFonts w:ascii="Tahoma" w:hAnsi="Tahoma" w:cs="Tahoma"/>
          <w:color w:val="auto"/>
        </w:rPr>
        <w:t xml:space="preserve">Evidence of Responsibility Statement, whereby the </w:t>
      </w:r>
      <w:r w:rsidR="00D602FF" w:rsidRPr="00D71F63">
        <w:rPr>
          <w:rFonts w:ascii="Tahoma" w:hAnsi="Tahoma" w:cs="Tahoma"/>
          <w:color w:val="auto"/>
        </w:rPr>
        <w:t>bidder</w:t>
      </w:r>
      <w:r w:rsidRPr="00D71F63">
        <w:rPr>
          <w:rFonts w:ascii="Tahoma" w:hAnsi="Tahoma" w:cs="Tahoma"/>
          <w:color w:val="auto"/>
        </w:rPr>
        <w:t xml:space="preserve"> certifies that it has sufficient financial, technical, and managerial resources to complete the activity described in the scope of work, or the ab</w:t>
      </w:r>
      <w:r w:rsidR="00B37D4E" w:rsidRPr="00D71F63">
        <w:rPr>
          <w:rFonts w:ascii="Tahoma" w:hAnsi="Tahoma" w:cs="Tahoma"/>
          <w:color w:val="auto"/>
        </w:rPr>
        <w:t>ility to obtain such resources.</w:t>
      </w:r>
    </w:p>
    <w:p w:rsidR="00432F59" w:rsidRPr="00D71F63" w:rsidRDefault="00344D53" w:rsidP="004D75BD">
      <w:pPr>
        <w:pStyle w:val="Default"/>
        <w:numPr>
          <w:ilvl w:val="0"/>
          <w:numId w:val="22"/>
        </w:numPr>
        <w:tabs>
          <w:tab w:val="left" w:pos="1440"/>
        </w:tabs>
        <w:spacing w:line="259" w:lineRule="auto"/>
        <w:jc w:val="both"/>
        <w:rPr>
          <w:rFonts w:ascii="Tahoma" w:hAnsi="Tahoma" w:cs="Tahoma"/>
          <w:color w:val="auto"/>
        </w:rPr>
      </w:pPr>
      <w:r w:rsidRPr="00D71F63">
        <w:rPr>
          <w:rFonts w:ascii="Tahoma" w:hAnsi="Tahoma" w:cs="Tahoma"/>
          <w:color w:val="auto"/>
        </w:rPr>
        <w:t xml:space="preserve">Applicable documents listed in </w:t>
      </w:r>
      <w:r w:rsidR="00D331ED" w:rsidRPr="00D71F63">
        <w:rPr>
          <w:rFonts w:ascii="Tahoma" w:hAnsi="Tahoma" w:cs="Tahoma"/>
          <w:color w:val="auto"/>
        </w:rPr>
        <w:t>1</w:t>
      </w:r>
      <w:r w:rsidR="00B37D4E" w:rsidRPr="00D71F63">
        <w:rPr>
          <w:rFonts w:ascii="Tahoma" w:hAnsi="Tahoma" w:cs="Tahoma"/>
          <w:color w:val="auto"/>
        </w:rPr>
        <w:t>.3</w:t>
      </w:r>
      <w:r w:rsidRPr="00D71F63">
        <w:rPr>
          <w:rFonts w:ascii="Tahoma" w:hAnsi="Tahoma" w:cs="Tahoma"/>
          <w:color w:val="auto"/>
        </w:rPr>
        <w:t>.A.</w:t>
      </w:r>
    </w:p>
    <w:p w:rsidR="00344D53" w:rsidRPr="00D71F63" w:rsidRDefault="00344D53" w:rsidP="004D75BD">
      <w:pPr>
        <w:pStyle w:val="Default"/>
        <w:spacing w:line="259" w:lineRule="auto"/>
        <w:jc w:val="both"/>
        <w:rPr>
          <w:rFonts w:ascii="Tahoma" w:hAnsi="Tahoma" w:cs="Tahoma"/>
          <w:color w:val="auto"/>
        </w:rPr>
      </w:pP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A sample cover letter is provided in Annex 1 of this RFP.</w:t>
      </w:r>
    </w:p>
    <w:p w:rsidR="00432F59" w:rsidRPr="00D71F63" w:rsidRDefault="00344D53" w:rsidP="00910D5F">
      <w:pPr>
        <w:pStyle w:val="Heading2"/>
        <w:numPr>
          <w:ilvl w:val="0"/>
          <w:numId w:val="32"/>
        </w:numPr>
        <w:jc w:val="both"/>
        <w:rPr>
          <w:rFonts w:ascii="Tahoma" w:hAnsi="Tahoma" w:cs="Tahoma"/>
          <w:sz w:val="24"/>
        </w:rPr>
      </w:pPr>
      <w:bookmarkStart w:id="15" w:name="_Toc77502233"/>
      <w:r w:rsidRPr="00D71F63">
        <w:rPr>
          <w:rFonts w:ascii="Tahoma" w:hAnsi="Tahoma" w:cs="Tahoma"/>
          <w:sz w:val="24"/>
        </w:rPr>
        <w:t>Technical Proposal</w:t>
      </w:r>
      <w:bookmarkEnd w:id="15"/>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The technical proposal shall comprise the following parts:</w:t>
      </w:r>
    </w:p>
    <w:p w:rsidR="002A106E" w:rsidRPr="00D71F63" w:rsidRDefault="00344D53" w:rsidP="004D75BD">
      <w:pPr>
        <w:pStyle w:val="Default"/>
        <w:numPr>
          <w:ilvl w:val="0"/>
          <w:numId w:val="20"/>
        </w:numPr>
        <w:spacing w:line="259" w:lineRule="auto"/>
        <w:jc w:val="both"/>
        <w:rPr>
          <w:rFonts w:ascii="Tahoma" w:hAnsi="Tahoma" w:cs="Tahoma"/>
          <w:color w:val="auto"/>
        </w:rPr>
      </w:pPr>
      <w:r w:rsidRPr="00D71F63">
        <w:rPr>
          <w:rFonts w:ascii="Tahoma" w:hAnsi="Tahoma" w:cs="Tahoma"/>
          <w:color w:val="auto"/>
          <w:u w:val="single"/>
        </w:rPr>
        <w:t>Part 1:</w:t>
      </w:r>
      <w:r w:rsidRPr="00D71F63">
        <w:rPr>
          <w:rFonts w:ascii="Tahoma" w:hAnsi="Tahoma" w:cs="Tahoma"/>
          <w:color w:val="auto"/>
        </w:rPr>
        <w:t xml:space="preserve"> Technical Approach, Methodology and Detailed Work Pl</w:t>
      </w:r>
      <w:r w:rsidR="0075703D" w:rsidRPr="00D71F63">
        <w:rPr>
          <w:rFonts w:ascii="Tahoma" w:hAnsi="Tahoma" w:cs="Tahoma"/>
          <w:color w:val="auto"/>
        </w:rPr>
        <w:t xml:space="preserve">an. </w:t>
      </w:r>
      <w:r w:rsidR="00A93627" w:rsidRPr="00D71F63">
        <w:rPr>
          <w:rFonts w:ascii="Tahoma" w:hAnsi="Tahoma" w:cs="Tahoma"/>
          <w:color w:val="auto"/>
        </w:rPr>
        <w:t xml:space="preserve">This part shall </w:t>
      </w:r>
      <w:r w:rsidR="00DA50EC" w:rsidRPr="00D71F63">
        <w:rPr>
          <w:rFonts w:ascii="Tahoma" w:hAnsi="Tahoma" w:cs="Tahoma"/>
          <w:color w:val="auto"/>
        </w:rPr>
        <w:t xml:space="preserve">not </w:t>
      </w:r>
      <w:r w:rsidR="00DF4B95" w:rsidRPr="00D71F63">
        <w:rPr>
          <w:rFonts w:ascii="Tahoma" w:hAnsi="Tahoma" w:cs="Tahoma"/>
          <w:color w:val="auto"/>
        </w:rPr>
        <w:t>exceed</w:t>
      </w:r>
      <w:r w:rsidR="00DA50EC" w:rsidRPr="00D71F63">
        <w:rPr>
          <w:rFonts w:ascii="Tahoma" w:hAnsi="Tahoma" w:cs="Tahoma"/>
          <w:color w:val="auto"/>
        </w:rPr>
        <w:t xml:space="preserve"> 10</w:t>
      </w:r>
      <w:r w:rsidR="0075703D" w:rsidRPr="00D71F63">
        <w:rPr>
          <w:rFonts w:ascii="Tahoma" w:hAnsi="Tahoma" w:cs="Tahoma"/>
          <w:color w:val="auto"/>
        </w:rPr>
        <w:t xml:space="preserve"> pages</w:t>
      </w:r>
      <w:r w:rsidR="00C03E57" w:rsidRPr="00D71F63">
        <w:rPr>
          <w:rFonts w:ascii="Tahoma" w:hAnsi="Tahoma" w:cs="Tahoma"/>
          <w:color w:val="auto"/>
        </w:rPr>
        <w:t>.</w:t>
      </w:r>
    </w:p>
    <w:p w:rsidR="002A106E" w:rsidRPr="00D71F63" w:rsidRDefault="00344D53" w:rsidP="004D75BD">
      <w:pPr>
        <w:pStyle w:val="Default"/>
        <w:numPr>
          <w:ilvl w:val="0"/>
          <w:numId w:val="20"/>
        </w:numPr>
        <w:spacing w:line="259" w:lineRule="auto"/>
        <w:jc w:val="both"/>
        <w:rPr>
          <w:rFonts w:ascii="Tahoma" w:hAnsi="Tahoma" w:cs="Tahoma"/>
          <w:color w:val="auto"/>
        </w:rPr>
      </w:pPr>
      <w:r w:rsidRPr="00D71F63">
        <w:rPr>
          <w:rFonts w:ascii="Tahoma" w:hAnsi="Tahoma" w:cs="Tahoma"/>
          <w:color w:val="auto"/>
          <w:u w:val="single"/>
        </w:rPr>
        <w:t>Part 2:</w:t>
      </w:r>
      <w:r w:rsidRPr="00D71F63">
        <w:rPr>
          <w:rFonts w:ascii="Tahoma" w:hAnsi="Tahoma" w:cs="Tahoma"/>
          <w:color w:val="auto"/>
        </w:rPr>
        <w:t xml:space="preserve"> Management, Key Personnel, and Staffing Pl</w:t>
      </w:r>
      <w:r w:rsidR="002B4D7C" w:rsidRPr="00D71F63">
        <w:rPr>
          <w:rFonts w:ascii="Tahoma" w:hAnsi="Tahoma" w:cs="Tahoma"/>
          <w:color w:val="auto"/>
        </w:rPr>
        <w:t>an. This part shall be between</w:t>
      </w:r>
      <w:r w:rsidR="00DA50EC" w:rsidRPr="00D71F63">
        <w:rPr>
          <w:rFonts w:ascii="Tahoma" w:hAnsi="Tahoma" w:cs="Tahoma"/>
          <w:color w:val="auto"/>
        </w:rPr>
        <w:t xml:space="preserve"> 3 to 5</w:t>
      </w:r>
      <w:r w:rsidR="0075703D" w:rsidRPr="00D71F63">
        <w:rPr>
          <w:rFonts w:ascii="Tahoma" w:hAnsi="Tahoma" w:cs="Tahoma"/>
          <w:color w:val="auto"/>
        </w:rPr>
        <w:t>pages long, but shall</w:t>
      </w:r>
      <w:r w:rsidR="00D33EFB" w:rsidRPr="00D71F63">
        <w:rPr>
          <w:rFonts w:ascii="Tahoma" w:hAnsi="Tahoma" w:cs="Tahoma"/>
          <w:color w:val="auto"/>
        </w:rPr>
        <w:t xml:space="preserve"> not exceed 5</w:t>
      </w:r>
      <w:r w:rsidRPr="00D71F63">
        <w:rPr>
          <w:rFonts w:ascii="Tahoma" w:hAnsi="Tahoma" w:cs="Tahoma"/>
          <w:color w:val="auto"/>
        </w:rPr>
        <w:t xml:space="preserve"> pages. CVs for key personnel </w:t>
      </w:r>
      <w:r w:rsidR="00D85C5E" w:rsidRPr="00D71F63">
        <w:rPr>
          <w:rFonts w:ascii="Tahoma" w:hAnsi="Tahoma" w:cs="Tahoma"/>
          <w:color w:val="auto"/>
        </w:rPr>
        <w:t>should</w:t>
      </w:r>
      <w:r w:rsidRPr="00D71F63">
        <w:rPr>
          <w:rFonts w:ascii="Tahoma" w:hAnsi="Tahoma" w:cs="Tahoma"/>
          <w:color w:val="auto"/>
        </w:rPr>
        <w:t xml:space="preserve"> be included in an annex to the technical proposal and will not count against the page limit.</w:t>
      </w:r>
    </w:p>
    <w:p w:rsidR="00432F59" w:rsidRPr="00D71F63" w:rsidRDefault="00344D53" w:rsidP="004D75BD">
      <w:pPr>
        <w:pStyle w:val="Default"/>
        <w:numPr>
          <w:ilvl w:val="0"/>
          <w:numId w:val="20"/>
        </w:numPr>
        <w:spacing w:line="259" w:lineRule="auto"/>
        <w:jc w:val="both"/>
        <w:rPr>
          <w:rFonts w:ascii="Tahoma" w:hAnsi="Tahoma" w:cs="Tahoma"/>
          <w:color w:val="auto"/>
        </w:rPr>
      </w:pPr>
      <w:r w:rsidRPr="00D71F63">
        <w:rPr>
          <w:rFonts w:ascii="Tahoma" w:hAnsi="Tahoma" w:cs="Tahoma"/>
          <w:color w:val="auto"/>
          <w:u w:val="single"/>
        </w:rPr>
        <w:t>Part 3:</w:t>
      </w:r>
      <w:r w:rsidR="007C4DBE" w:rsidRPr="00D71F63">
        <w:rPr>
          <w:rFonts w:ascii="Tahoma" w:hAnsi="Tahoma" w:cs="Tahoma"/>
          <w:color w:val="auto"/>
        </w:rPr>
        <w:t>Organization</w:t>
      </w:r>
      <w:r w:rsidR="00A04B9F" w:rsidRPr="00D71F63">
        <w:rPr>
          <w:rFonts w:ascii="Tahoma" w:hAnsi="Tahoma" w:cs="Tahoma"/>
          <w:color w:val="auto"/>
        </w:rPr>
        <w:t xml:space="preserve">al </w:t>
      </w:r>
      <w:r w:rsidRPr="00D71F63">
        <w:rPr>
          <w:rFonts w:ascii="Tahoma" w:hAnsi="Tahoma" w:cs="Tahoma"/>
          <w:color w:val="auto"/>
        </w:rPr>
        <w:t>Capabilities, Experience, and Past Performance</w:t>
      </w:r>
      <w:r w:rsidR="00DF4B95" w:rsidRPr="00D71F63">
        <w:rPr>
          <w:rFonts w:ascii="Tahoma" w:hAnsi="Tahoma" w:cs="Tahoma"/>
          <w:color w:val="auto"/>
        </w:rPr>
        <w:t>)</w:t>
      </w:r>
      <w:r w:rsidRPr="00D71F63">
        <w:rPr>
          <w:rFonts w:ascii="Tahoma" w:hAnsi="Tahoma" w:cs="Tahoma"/>
          <w:color w:val="auto"/>
        </w:rPr>
        <w:t xml:space="preserve">. This part shall </w:t>
      </w:r>
      <w:r w:rsidR="002B4D7C" w:rsidRPr="00D71F63">
        <w:rPr>
          <w:rFonts w:ascii="Tahoma" w:hAnsi="Tahoma" w:cs="Tahoma"/>
          <w:color w:val="auto"/>
        </w:rPr>
        <w:t>not exceed 5 pages</w:t>
      </w:r>
      <w:r w:rsidRPr="00D71F63">
        <w:rPr>
          <w:rFonts w:ascii="Tahoma" w:hAnsi="Tahoma" w:cs="Tahoma"/>
          <w:color w:val="auto"/>
        </w:rPr>
        <w:t>.</w:t>
      </w:r>
      <w:r w:rsidR="00D85C5E" w:rsidRPr="00D71F63">
        <w:rPr>
          <w:rFonts w:ascii="Tahoma" w:hAnsi="Tahoma" w:cs="Tahoma"/>
          <w:color w:val="auto"/>
        </w:rPr>
        <w:t>S</w:t>
      </w:r>
      <w:r w:rsidR="005B1AE8" w:rsidRPr="00D71F63">
        <w:rPr>
          <w:rFonts w:ascii="Tahoma" w:hAnsi="Tahoma" w:cs="Tahoma"/>
          <w:color w:val="auto"/>
        </w:rPr>
        <w:t>eparate annexure for this</w:t>
      </w:r>
      <w:r w:rsidR="00D85C5E" w:rsidRPr="00D71F63">
        <w:rPr>
          <w:rFonts w:ascii="Tahoma" w:hAnsi="Tahoma" w:cs="Tahoma"/>
          <w:color w:val="auto"/>
        </w:rPr>
        <w:t xml:space="preserve"> may be given as supporting evidence</w:t>
      </w:r>
      <w:r w:rsidR="00DF4B95" w:rsidRPr="00D71F63">
        <w:rPr>
          <w:rFonts w:ascii="Tahoma" w:hAnsi="Tahoma" w:cs="Tahoma"/>
          <w:color w:val="auto"/>
        </w:rPr>
        <w:t>.</w:t>
      </w:r>
    </w:p>
    <w:p w:rsidR="00432F59" w:rsidRPr="00D71F63" w:rsidRDefault="00432F59" w:rsidP="004D75BD">
      <w:pPr>
        <w:pStyle w:val="Default"/>
        <w:spacing w:line="259" w:lineRule="auto"/>
        <w:jc w:val="both"/>
        <w:rPr>
          <w:rFonts w:ascii="Tahoma" w:hAnsi="Tahoma" w:cs="Tahoma"/>
          <w:color w:val="auto"/>
        </w:rPr>
      </w:pP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Part 3 must inclu</w:t>
      </w:r>
      <w:r w:rsidR="00A04B9F" w:rsidRPr="00D71F63">
        <w:rPr>
          <w:rFonts w:ascii="Tahoma" w:hAnsi="Tahoma" w:cs="Tahoma"/>
          <w:color w:val="auto"/>
        </w:rPr>
        <w:t>de a description of the company</w:t>
      </w:r>
      <w:r w:rsidR="0051730B" w:rsidRPr="00D71F63">
        <w:rPr>
          <w:rFonts w:ascii="Tahoma" w:hAnsi="Tahoma" w:cs="Tahoma"/>
          <w:color w:val="auto"/>
        </w:rPr>
        <w:t>/</w:t>
      </w:r>
      <w:r w:rsidRPr="00D71F63">
        <w:rPr>
          <w:rFonts w:ascii="Tahoma" w:hAnsi="Tahoma" w:cs="Tahoma"/>
          <w:color w:val="auto"/>
        </w:rPr>
        <w:t xml:space="preserve">organization, with appropriate reference to any parent </w:t>
      </w:r>
      <w:r w:rsidR="00E940D4" w:rsidRPr="00D71F63">
        <w:rPr>
          <w:rFonts w:ascii="Tahoma" w:hAnsi="Tahoma" w:cs="Tahoma"/>
          <w:color w:val="auto"/>
        </w:rPr>
        <w:t>organization</w:t>
      </w:r>
      <w:r w:rsidRPr="00D71F63">
        <w:rPr>
          <w:rFonts w:ascii="Tahoma" w:hAnsi="Tahoma" w:cs="Tahoma"/>
          <w:color w:val="auto"/>
        </w:rPr>
        <w:t xml:space="preserve"> and subsidiaries.</w:t>
      </w:r>
      <w:r w:rsidR="00D602FF" w:rsidRPr="00D71F63">
        <w:rPr>
          <w:rFonts w:ascii="Tahoma" w:hAnsi="Tahoma" w:cs="Tahoma"/>
          <w:color w:val="auto"/>
        </w:rPr>
        <w:t xml:space="preserve"> Bidders</w:t>
      </w:r>
      <w:r w:rsidRPr="00D71F63">
        <w:rPr>
          <w:rFonts w:ascii="Tahoma" w:hAnsi="Tahoma" w:cs="Tahoma"/>
          <w:color w:val="auto"/>
        </w:rPr>
        <w:t xml:space="preserve"> must include details demonstrating their experience and technical ability in implementing the technical approach/methodology and the detailed work plan.</w:t>
      </w:r>
    </w:p>
    <w:p w:rsidR="00595B30" w:rsidRPr="00D71F63" w:rsidRDefault="00595B30" w:rsidP="004D75BD">
      <w:pPr>
        <w:pStyle w:val="Default"/>
        <w:spacing w:line="259" w:lineRule="auto"/>
        <w:jc w:val="both"/>
        <w:rPr>
          <w:rFonts w:ascii="Tahoma" w:hAnsi="Tahoma" w:cs="Tahoma"/>
          <w:color w:val="auto"/>
        </w:rPr>
      </w:pP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 xml:space="preserve">Additionally, </w:t>
      </w:r>
      <w:r w:rsidR="00D602FF" w:rsidRPr="00D71F63">
        <w:rPr>
          <w:rFonts w:ascii="Tahoma" w:hAnsi="Tahoma" w:cs="Tahoma"/>
          <w:color w:val="auto"/>
        </w:rPr>
        <w:t>bidders</w:t>
      </w:r>
      <w:r w:rsidRPr="00D71F63">
        <w:rPr>
          <w:rFonts w:ascii="Tahoma" w:hAnsi="Tahoma" w:cs="Tahoma"/>
          <w:b/>
          <w:bCs/>
          <w:color w:val="auto"/>
        </w:rPr>
        <w:t>must inclu</w:t>
      </w:r>
      <w:r w:rsidR="00056E5F" w:rsidRPr="00D71F63">
        <w:rPr>
          <w:rFonts w:ascii="Tahoma" w:hAnsi="Tahoma" w:cs="Tahoma"/>
          <w:b/>
          <w:bCs/>
          <w:color w:val="auto"/>
        </w:rPr>
        <w:t>de t</w:t>
      </w:r>
      <w:r w:rsidR="00DF3E23" w:rsidRPr="00D71F63">
        <w:rPr>
          <w:rFonts w:ascii="Tahoma" w:hAnsi="Tahoma" w:cs="Tahoma"/>
          <w:b/>
          <w:bCs/>
          <w:color w:val="auto"/>
        </w:rPr>
        <w:t>wo</w:t>
      </w:r>
      <w:r w:rsidRPr="00D71F63">
        <w:rPr>
          <w:rFonts w:ascii="Tahoma" w:hAnsi="Tahoma" w:cs="Tahoma"/>
          <w:b/>
          <w:bCs/>
          <w:color w:val="auto"/>
        </w:rPr>
        <w:t xml:space="preserve"> past performance references</w:t>
      </w:r>
      <w:r w:rsidRPr="00D71F63">
        <w:rPr>
          <w:rFonts w:ascii="Tahoma" w:hAnsi="Tahoma" w:cs="Tahoma"/>
          <w:color w:val="auto"/>
        </w:rPr>
        <w:t xml:space="preserve">of similar work (under contracts or </w:t>
      </w:r>
      <w:r w:rsidR="00C03F75" w:rsidRPr="00D71F63">
        <w:rPr>
          <w:rFonts w:ascii="Tahoma" w:hAnsi="Tahoma" w:cs="Tahoma"/>
          <w:color w:val="auto"/>
          <w:u w:val="single"/>
        </w:rPr>
        <w:t>contract</w:t>
      </w:r>
      <w:r w:rsidRPr="00D71F63">
        <w:rPr>
          <w:rFonts w:ascii="Tahoma" w:hAnsi="Tahoma" w:cs="Tahoma"/>
          <w:color w:val="auto"/>
          <w:u w:val="single"/>
        </w:rPr>
        <w:t>s</w:t>
      </w:r>
      <w:r w:rsidR="002A106E" w:rsidRPr="00D71F63">
        <w:rPr>
          <w:rFonts w:ascii="Tahoma" w:hAnsi="Tahoma" w:cs="Tahoma"/>
          <w:b/>
          <w:bCs/>
          <w:color w:val="auto"/>
          <w:u w:val="single"/>
        </w:rPr>
        <w:t>with minimum</w:t>
      </w:r>
      <w:r w:rsidR="008B6638" w:rsidRPr="00D71F63">
        <w:rPr>
          <w:rFonts w:ascii="Tahoma" w:hAnsi="Tahoma" w:cs="Tahoma"/>
          <w:b/>
          <w:bCs/>
          <w:color w:val="auto"/>
          <w:u w:val="single"/>
        </w:rPr>
        <w:t xml:space="preserve"> value</w:t>
      </w:r>
      <w:r w:rsidR="00DA47F2" w:rsidRPr="00D71F63">
        <w:rPr>
          <w:rFonts w:ascii="Tahoma" w:hAnsi="Tahoma" w:cs="Tahoma"/>
          <w:b/>
          <w:bCs/>
          <w:color w:val="auto"/>
          <w:u w:val="single"/>
        </w:rPr>
        <w:t>USD25</w:t>
      </w:r>
      <w:r w:rsidR="0051730B" w:rsidRPr="00D71F63">
        <w:rPr>
          <w:rFonts w:ascii="Tahoma" w:hAnsi="Tahoma" w:cs="Tahoma"/>
          <w:b/>
          <w:bCs/>
          <w:color w:val="auto"/>
          <w:u w:val="single"/>
        </w:rPr>
        <w:t>,</w:t>
      </w:r>
      <w:r w:rsidR="00DA47F2" w:rsidRPr="00D71F63">
        <w:rPr>
          <w:rFonts w:ascii="Tahoma" w:hAnsi="Tahoma" w:cs="Tahoma"/>
          <w:b/>
          <w:bCs/>
          <w:color w:val="auto"/>
          <w:u w:val="single"/>
        </w:rPr>
        <w:t>000</w:t>
      </w:r>
      <w:r w:rsidRPr="00D71F63">
        <w:rPr>
          <w:rFonts w:ascii="Tahoma" w:hAnsi="Tahoma" w:cs="Tahoma"/>
          <w:color w:val="auto"/>
          <w:u w:val="single"/>
        </w:rPr>
        <w:t>)</w:t>
      </w:r>
      <w:r w:rsidRPr="00D71F63">
        <w:rPr>
          <w:rFonts w:ascii="Tahoma" w:hAnsi="Tahoma" w:cs="Tahoma"/>
          <w:color w:val="auto"/>
        </w:rPr>
        <w:t xml:space="preserve"> previously implemented as well as contact information for the companies for which such work was </w:t>
      </w:r>
      <w:r w:rsidRPr="00D71F63">
        <w:rPr>
          <w:rFonts w:ascii="Tahoma" w:hAnsi="Tahoma" w:cs="Tahoma"/>
          <w:b/>
          <w:bCs/>
          <w:color w:val="auto"/>
        </w:rPr>
        <w:t>completed</w:t>
      </w:r>
      <w:r w:rsidR="00A40463" w:rsidRPr="00D71F63">
        <w:rPr>
          <w:rFonts w:ascii="Tahoma" w:hAnsi="Tahoma" w:cs="Tahoma"/>
          <w:b/>
          <w:bCs/>
          <w:color w:val="auto"/>
        </w:rPr>
        <w:t xml:space="preserve"> within last </w:t>
      </w:r>
      <w:r w:rsidR="00176E63" w:rsidRPr="00D71F63">
        <w:rPr>
          <w:rFonts w:ascii="Tahoma" w:hAnsi="Tahoma" w:cs="Tahoma"/>
          <w:b/>
          <w:bCs/>
          <w:color w:val="auto"/>
        </w:rPr>
        <w:t xml:space="preserve"> three </w:t>
      </w:r>
      <w:r w:rsidR="00A40463" w:rsidRPr="00D71F63">
        <w:rPr>
          <w:rFonts w:ascii="Tahoma" w:hAnsi="Tahoma" w:cs="Tahoma"/>
          <w:b/>
          <w:bCs/>
          <w:color w:val="auto"/>
        </w:rPr>
        <w:t>years</w:t>
      </w:r>
      <w:r w:rsidRPr="00D71F63">
        <w:rPr>
          <w:rFonts w:ascii="Tahoma" w:hAnsi="Tahoma" w:cs="Tahoma"/>
          <w:color w:val="auto"/>
        </w:rPr>
        <w:t xml:space="preserve">. </w:t>
      </w:r>
      <w:r w:rsidR="00D602FF" w:rsidRPr="00D71F63">
        <w:rPr>
          <w:rFonts w:ascii="Tahoma" w:hAnsi="Tahoma" w:cs="Tahoma"/>
          <w:color w:val="auto"/>
        </w:rPr>
        <w:t>Bidders</w:t>
      </w:r>
      <w:r w:rsidR="008073FE" w:rsidRPr="00D71F63">
        <w:rPr>
          <w:rFonts w:ascii="Tahoma" w:hAnsi="Tahoma" w:cs="Tahoma"/>
          <w:color w:val="auto"/>
        </w:rPr>
        <w:t xml:space="preserve"> also requested to submit their past work history with </w:t>
      </w:r>
      <w:r w:rsidR="00E940D4" w:rsidRPr="00D71F63">
        <w:rPr>
          <w:rFonts w:ascii="Tahoma" w:hAnsi="Tahoma" w:cs="Tahoma"/>
          <w:color w:val="auto"/>
        </w:rPr>
        <w:t xml:space="preserve">project implementation preferably on </w:t>
      </w:r>
      <w:r w:rsidR="00FB6C6A" w:rsidRPr="00D71F63">
        <w:rPr>
          <w:rFonts w:ascii="Tahoma" w:hAnsi="Tahoma" w:cs="Tahoma"/>
          <w:color w:val="auto"/>
        </w:rPr>
        <w:t>TB/health or other relevant development issues</w:t>
      </w:r>
      <w:r w:rsidR="008073FE" w:rsidRPr="00D71F63">
        <w:rPr>
          <w:rFonts w:ascii="Tahoma" w:hAnsi="Tahoma" w:cs="Tahoma"/>
          <w:color w:val="auto"/>
        </w:rPr>
        <w:t xml:space="preserve">. </w:t>
      </w:r>
      <w:r w:rsidRPr="00D71F63">
        <w:rPr>
          <w:rFonts w:ascii="Tahoma" w:hAnsi="Tahoma" w:cs="Tahoma"/>
          <w:color w:val="auto"/>
        </w:rPr>
        <w:t xml:space="preserve">Contact information must include at a minimum: name of point of contact who can speak to the </w:t>
      </w:r>
      <w:r w:rsidR="007613B0" w:rsidRPr="00D71F63">
        <w:rPr>
          <w:rFonts w:ascii="Tahoma" w:hAnsi="Tahoma" w:cs="Tahoma"/>
          <w:color w:val="auto"/>
        </w:rPr>
        <w:t>bidder’s</w:t>
      </w:r>
      <w:r w:rsidRPr="00D71F63">
        <w:rPr>
          <w:rFonts w:ascii="Tahoma" w:hAnsi="Tahoma" w:cs="Tahoma"/>
          <w:color w:val="auto"/>
        </w:rPr>
        <w:t xml:space="preserve"> performance, name and address of the company for which the work was performed, and email and phone number of the point of contact.</w:t>
      </w:r>
    </w:p>
    <w:p w:rsidR="00432F59" w:rsidRPr="00D71F63" w:rsidRDefault="00432F59" w:rsidP="004D75BD">
      <w:pPr>
        <w:pStyle w:val="Default"/>
        <w:spacing w:line="259" w:lineRule="auto"/>
        <w:jc w:val="both"/>
        <w:rPr>
          <w:rFonts w:ascii="Tahoma" w:hAnsi="Tahoma" w:cs="Tahoma"/>
          <w:color w:val="auto"/>
        </w:rPr>
      </w:pPr>
    </w:p>
    <w:p w:rsidR="00432F59" w:rsidRPr="00D71F63" w:rsidRDefault="00176F2C" w:rsidP="004D75BD">
      <w:pPr>
        <w:pStyle w:val="Default"/>
        <w:spacing w:line="259" w:lineRule="auto"/>
        <w:jc w:val="both"/>
        <w:rPr>
          <w:rFonts w:ascii="Tahoma" w:hAnsi="Tahoma" w:cs="Tahoma"/>
          <w:color w:val="auto"/>
        </w:rPr>
      </w:pPr>
      <w:r w:rsidRPr="00D71F63">
        <w:rPr>
          <w:rFonts w:ascii="Tahoma" w:hAnsi="Tahoma" w:cs="Tahoma"/>
          <w:color w:val="auto"/>
        </w:rPr>
        <w:t xml:space="preserve">icddr,b </w:t>
      </w:r>
      <w:r w:rsidR="00344D53" w:rsidRPr="00D71F63">
        <w:rPr>
          <w:rFonts w:ascii="Tahoma" w:hAnsi="Tahoma" w:cs="Tahoma"/>
          <w:color w:val="auto"/>
        </w:rPr>
        <w:t xml:space="preserve">reserves the right to check additional references not provided by an </w:t>
      </w:r>
      <w:r w:rsidR="00D602FF" w:rsidRPr="00D71F63">
        <w:rPr>
          <w:rFonts w:ascii="Tahoma" w:hAnsi="Tahoma" w:cs="Tahoma"/>
          <w:color w:val="auto"/>
        </w:rPr>
        <w:t>Bidder</w:t>
      </w:r>
      <w:r w:rsidR="00344D53" w:rsidRPr="00D71F63">
        <w:rPr>
          <w:rFonts w:ascii="Tahoma" w:hAnsi="Tahoma" w:cs="Tahoma"/>
          <w:color w:val="auto"/>
        </w:rPr>
        <w:t>.</w:t>
      </w:r>
    </w:p>
    <w:p w:rsidR="00432F59" w:rsidRPr="00D71F63" w:rsidRDefault="00432F59" w:rsidP="004D75BD">
      <w:pPr>
        <w:pStyle w:val="Default"/>
        <w:spacing w:line="259" w:lineRule="auto"/>
        <w:jc w:val="both"/>
        <w:rPr>
          <w:rFonts w:ascii="Tahoma" w:hAnsi="Tahoma" w:cs="Tahoma"/>
          <w:color w:val="auto"/>
        </w:rPr>
      </w:pP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The sections of the technical proposal stated above must respond to the detailed information set out in Section II of this RFP,</w:t>
      </w:r>
      <w:r w:rsidR="001F689A" w:rsidRPr="00D71F63">
        <w:rPr>
          <w:rFonts w:ascii="Tahoma" w:hAnsi="Tahoma" w:cs="Tahoma"/>
          <w:color w:val="auto"/>
        </w:rPr>
        <w:t xml:space="preserve"> which provides the background</w:t>
      </w:r>
      <w:r w:rsidRPr="00D71F63">
        <w:rPr>
          <w:rFonts w:ascii="Tahoma" w:hAnsi="Tahoma" w:cs="Tahoma"/>
          <w:color w:val="auto"/>
        </w:rPr>
        <w:t xml:space="preserve">, describes the deliverables, and provides a deliverables schedule. </w:t>
      </w:r>
    </w:p>
    <w:p w:rsidR="00432F59" w:rsidRPr="00D71F63" w:rsidRDefault="00344D53" w:rsidP="00910D5F">
      <w:pPr>
        <w:pStyle w:val="Heading2"/>
        <w:numPr>
          <w:ilvl w:val="0"/>
          <w:numId w:val="32"/>
        </w:numPr>
        <w:jc w:val="both"/>
        <w:rPr>
          <w:rFonts w:ascii="Tahoma" w:hAnsi="Tahoma" w:cs="Tahoma"/>
          <w:sz w:val="24"/>
        </w:rPr>
      </w:pPr>
      <w:bookmarkStart w:id="16" w:name="_Toc77502234"/>
      <w:r w:rsidRPr="00D71F63">
        <w:rPr>
          <w:rFonts w:ascii="Tahoma" w:hAnsi="Tahoma" w:cs="Tahoma"/>
          <w:sz w:val="24"/>
        </w:rPr>
        <w:t>Cost Proposal</w:t>
      </w:r>
      <w:bookmarkEnd w:id="16"/>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The cost proposal is used to determine which proposals represent the best value and serves as a basis of negotiation before award.</w:t>
      </w:r>
    </w:p>
    <w:p w:rsidR="00432F59" w:rsidRPr="00D71F63" w:rsidRDefault="00432F59" w:rsidP="004D75BD">
      <w:pPr>
        <w:pStyle w:val="Default"/>
        <w:spacing w:line="259" w:lineRule="auto"/>
        <w:jc w:val="both"/>
        <w:rPr>
          <w:rFonts w:ascii="Tahoma" w:hAnsi="Tahoma" w:cs="Tahoma"/>
          <w:color w:val="auto"/>
        </w:rPr>
      </w:pPr>
    </w:p>
    <w:p w:rsidR="00176E63" w:rsidRPr="00D71F63" w:rsidRDefault="00176E63" w:rsidP="00176E63">
      <w:pPr>
        <w:pStyle w:val="Default"/>
        <w:spacing w:line="259" w:lineRule="auto"/>
        <w:jc w:val="both"/>
        <w:rPr>
          <w:rFonts w:ascii="Tahoma" w:hAnsi="Tahoma" w:cs="Tahoma"/>
          <w:color w:val="auto"/>
        </w:rPr>
      </w:pPr>
      <w:r w:rsidRPr="00D71F63">
        <w:rPr>
          <w:rFonts w:ascii="Tahoma" w:hAnsi="Tahoma" w:cs="Tahoma"/>
          <w:color w:val="auto"/>
        </w:rPr>
        <w:t xml:space="preserve">The price of the agreement to be awarded will be an all-inclusive all cost i.e. </w:t>
      </w:r>
      <w:r w:rsidRPr="00D71F63">
        <w:rPr>
          <w:rFonts w:ascii="Tahoma" w:hAnsi="Tahoma" w:cs="Tahoma"/>
          <w:b/>
          <w:bCs/>
          <w:color w:val="auto"/>
        </w:rPr>
        <w:t>direct cost along with indirect cost/overhead</w:t>
      </w:r>
      <w:r w:rsidRPr="00D71F63">
        <w:rPr>
          <w:rFonts w:ascii="Tahoma" w:hAnsi="Tahoma" w:cs="Tahoma"/>
          <w:color w:val="auto"/>
        </w:rPr>
        <w:t xml:space="preserve">. </w:t>
      </w:r>
      <w:r w:rsidRPr="00D71F63">
        <w:rPr>
          <w:rFonts w:ascii="Tahoma" w:hAnsi="Tahoma" w:cs="Tahoma"/>
          <w:b/>
          <w:bCs/>
          <w:color w:val="auto"/>
        </w:rPr>
        <w:t>See Annex-2</w:t>
      </w:r>
      <w:r w:rsidRPr="00D71F63">
        <w:rPr>
          <w:rFonts w:ascii="Tahoma" w:hAnsi="Tahoma" w:cs="Tahoma"/>
          <w:color w:val="auto"/>
        </w:rPr>
        <w:t xml:space="preserve"> for a sample cost structure. USAID does not allow any VAT rather provide VAT coupon. Tax is applicable (if any) as per country rules and regulations.</w:t>
      </w:r>
    </w:p>
    <w:p w:rsidR="00432F59" w:rsidRPr="00D71F63" w:rsidRDefault="00432F59" w:rsidP="004D75BD">
      <w:pPr>
        <w:pStyle w:val="Default"/>
        <w:spacing w:line="259" w:lineRule="auto"/>
        <w:jc w:val="both"/>
        <w:rPr>
          <w:rFonts w:ascii="Tahoma" w:hAnsi="Tahoma" w:cs="Tahoma"/>
          <w:color w:val="auto"/>
          <w:sz w:val="16"/>
          <w:szCs w:val="16"/>
        </w:rPr>
      </w:pP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 xml:space="preserve">The cost proposal shall also </w:t>
      </w:r>
      <w:r w:rsidRPr="00D71F63">
        <w:rPr>
          <w:rFonts w:ascii="Tahoma" w:hAnsi="Tahoma" w:cs="Tahoma"/>
          <w:color w:val="auto"/>
          <w:u w:val="single"/>
        </w:rPr>
        <w:t>include a budget narrative</w:t>
      </w:r>
      <w:r w:rsidRPr="00D71F63">
        <w:rPr>
          <w:rFonts w:ascii="Tahoma" w:hAnsi="Tahoma" w:cs="Tahoma"/>
          <w:color w:val="auto"/>
        </w:rPr>
        <w:t xml:space="preserve"> that explains the basis for the estimate of every cost element or line item.  Supporting information must be provided in sufficient detail to allow for a complete analysis of each cost element or line item. </w:t>
      </w:r>
      <w:r w:rsidR="00176F2C" w:rsidRPr="00D71F63">
        <w:rPr>
          <w:rFonts w:ascii="Tahoma" w:hAnsi="Tahoma" w:cs="Tahoma"/>
          <w:color w:val="auto"/>
        </w:rPr>
        <w:t xml:space="preserve">icddr,b </w:t>
      </w:r>
      <w:r w:rsidRPr="00D71F63">
        <w:rPr>
          <w:rFonts w:ascii="Tahoma" w:hAnsi="Tahoma" w:cs="Tahoma"/>
          <w:color w:val="auto"/>
        </w:rPr>
        <w:t xml:space="preserve">reserves the right to request additional cost information if the evaluation committee has concerns </w:t>
      </w:r>
      <w:r w:rsidR="007D34A8" w:rsidRPr="00D71F63">
        <w:rPr>
          <w:rFonts w:ascii="Tahoma" w:hAnsi="Tahoma" w:cs="Tahoma"/>
          <w:color w:val="auto"/>
        </w:rPr>
        <w:t>about</w:t>
      </w:r>
      <w:r w:rsidRPr="00D71F63">
        <w:rPr>
          <w:rFonts w:ascii="Tahoma" w:hAnsi="Tahoma" w:cs="Tahoma"/>
          <w:color w:val="auto"/>
        </w:rPr>
        <w:t xml:space="preserve"> the reasonableness, realism, or completeness of an </w:t>
      </w:r>
      <w:r w:rsidR="00D602FF" w:rsidRPr="00D71F63">
        <w:rPr>
          <w:rFonts w:ascii="Tahoma" w:hAnsi="Tahoma" w:cs="Tahoma"/>
          <w:color w:val="auto"/>
        </w:rPr>
        <w:t>bidder’s</w:t>
      </w:r>
      <w:r w:rsidRPr="00D71F63">
        <w:rPr>
          <w:rFonts w:ascii="Tahoma" w:hAnsi="Tahoma" w:cs="Tahoma"/>
          <w:color w:val="auto"/>
        </w:rPr>
        <w:t xml:space="preserve"> proposed cost.</w:t>
      </w:r>
    </w:p>
    <w:p w:rsidR="00432F59" w:rsidRPr="00D71F63" w:rsidRDefault="00432F59" w:rsidP="004D75BD">
      <w:pPr>
        <w:pStyle w:val="Default"/>
        <w:spacing w:line="259" w:lineRule="auto"/>
        <w:jc w:val="both"/>
        <w:rPr>
          <w:rFonts w:ascii="Tahoma" w:hAnsi="Tahoma" w:cs="Tahoma"/>
          <w:color w:val="auto"/>
          <w:sz w:val="16"/>
          <w:szCs w:val="16"/>
        </w:rPr>
      </w:pPr>
    </w:p>
    <w:p w:rsidR="00344D53"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Under no circumstances may cost information be included in the technical proposal. No cost information or any prices, whether for deliverables or line items, may be included in the technical proposal. Cost information must only be shown in the cost proposal</w:t>
      </w:r>
      <w:r w:rsidR="004B69EC" w:rsidRPr="00D71F63">
        <w:rPr>
          <w:rFonts w:ascii="Tahoma" w:hAnsi="Tahoma" w:cs="Tahoma"/>
          <w:color w:val="auto"/>
        </w:rPr>
        <w:t>.</w:t>
      </w:r>
    </w:p>
    <w:p w:rsidR="004B69EC" w:rsidRPr="00D71F63" w:rsidRDefault="004B69EC" w:rsidP="004D75BD">
      <w:pPr>
        <w:pStyle w:val="Default"/>
        <w:spacing w:line="259" w:lineRule="auto"/>
        <w:jc w:val="both"/>
        <w:rPr>
          <w:rFonts w:ascii="Tahoma" w:hAnsi="Tahoma" w:cs="Tahoma"/>
          <w:color w:val="auto"/>
          <w:sz w:val="16"/>
          <w:szCs w:val="16"/>
        </w:rPr>
      </w:pPr>
    </w:p>
    <w:p w:rsidR="004B69EC" w:rsidRPr="00D71F63" w:rsidRDefault="00A40463" w:rsidP="004D75BD">
      <w:pPr>
        <w:pStyle w:val="Default"/>
        <w:spacing w:line="259" w:lineRule="auto"/>
        <w:jc w:val="both"/>
        <w:rPr>
          <w:rFonts w:ascii="Tahoma" w:hAnsi="Tahoma" w:cs="Tahoma"/>
          <w:color w:val="auto"/>
        </w:rPr>
      </w:pPr>
      <w:r w:rsidRPr="00D71F63">
        <w:rPr>
          <w:rFonts w:ascii="Tahoma" w:hAnsi="Tahoma" w:cs="Tahoma"/>
          <w:color w:val="auto"/>
        </w:rPr>
        <w:t xml:space="preserve">The currency of this </w:t>
      </w:r>
      <w:r w:rsidR="004B69EC" w:rsidRPr="00D71F63">
        <w:rPr>
          <w:rFonts w:ascii="Tahoma" w:hAnsi="Tahoma" w:cs="Tahoma"/>
          <w:color w:val="auto"/>
        </w:rPr>
        <w:t xml:space="preserve">contract will be </w:t>
      </w:r>
      <w:r w:rsidRPr="00D71F63">
        <w:rPr>
          <w:rFonts w:ascii="Tahoma" w:hAnsi="Tahoma" w:cs="Tahoma"/>
          <w:color w:val="auto"/>
        </w:rPr>
        <w:t>Bangladeshi Taka</w:t>
      </w:r>
      <w:r w:rsidR="004B69EC" w:rsidRPr="00D71F63">
        <w:rPr>
          <w:rFonts w:ascii="Tahoma" w:hAnsi="Tahoma" w:cs="Tahoma"/>
          <w:color w:val="auto"/>
        </w:rPr>
        <w:t xml:space="preserve"> and cost proposals shall be submitted </w:t>
      </w:r>
      <w:r w:rsidR="008E1E04" w:rsidRPr="00D71F63">
        <w:rPr>
          <w:rFonts w:ascii="Tahoma" w:hAnsi="Tahoma" w:cs="Tahoma"/>
          <w:color w:val="auto"/>
        </w:rPr>
        <w:t xml:space="preserve">within </w:t>
      </w:r>
      <w:r w:rsidR="008E1E04" w:rsidRPr="00D71F63">
        <w:rPr>
          <w:rFonts w:ascii="Tahoma" w:hAnsi="Tahoma" w:cs="Tahoma"/>
          <w:b/>
          <w:bCs/>
          <w:color w:val="auto"/>
        </w:rPr>
        <w:t>USD 25</w:t>
      </w:r>
      <w:r w:rsidR="00090EA2" w:rsidRPr="00D71F63">
        <w:rPr>
          <w:rFonts w:ascii="Tahoma" w:hAnsi="Tahoma" w:cs="Tahoma"/>
          <w:b/>
          <w:bCs/>
          <w:color w:val="auto"/>
        </w:rPr>
        <w:t>,</w:t>
      </w:r>
      <w:r w:rsidR="008E1E04" w:rsidRPr="00D71F63">
        <w:rPr>
          <w:rFonts w:ascii="Tahoma" w:hAnsi="Tahoma" w:cs="Tahoma"/>
          <w:b/>
          <w:bCs/>
          <w:color w:val="auto"/>
        </w:rPr>
        <w:t xml:space="preserve">000 to </w:t>
      </w:r>
      <w:r w:rsidR="0090272A" w:rsidRPr="00D71F63">
        <w:rPr>
          <w:rFonts w:ascii="Tahoma" w:hAnsi="Tahoma" w:cs="Tahoma"/>
          <w:b/>
          <w:bCs/>
          <w:color w:val="auto"/>
        </w:rPr>
        <w:t xml:space="preserve">USD </w:t>
      </w:r>
      <w:r w:rsidR="00442107" w:rsidRPr="00D71F63">
        <w:rPr>
          <w:rFonts w:ascii="Tahoma" w:hAnsi="Tahoma" w:cs="Tahoma"/>
          <w:b/>
          <w:bCs/>
          <w:color w:val="auto"/>
        </w:rPr>
        <w:t>2</w:t>
      </w:r>
      <w:r w:rsidR="00DA47F2" w:rsidRPr="00D71F63">
        <w:rPr>
          <w:rFonts w:ascii="Tahoma" w:hAnsi="Tahoma" w:cs="Tahoma"/>
          <w:b/>
          <w:bCs/>
          <w:color w:val="auto"/>
        </w:rPr>
        <w:t>00,000</w:t>
      </w:r>
      <w:r w:rsidR="00311DA7" w:rsidRPr="00D71F63">
        <w:rPr>
          <w:rFonts w:ascii="Tahoma" w:hAnsi="Tahoma" w:cs="Tahoma"/>
          <w:b/>
          <w:bCs/>
          <w:color w:val="auto"/>
        </w:rPr>
        <w:t xml:space="preserve"> for</w:t>
      </w:r>
      <w:r w:rsidR="001B477B" w:rsidRPr="00D71F63">
        <w:rPr>
          <w:rFonts w:ascii="Tahoma" w:hAnsi="Tahoma" w:cs="Tahoma"/>
          <w:b/>
          <w:bCs/>
          <w:color w:val="auto"/>
        </w:rPr>
        <w:t xml:space="preserve">maximum </w:t>
      </w:r>
      <w:r w:rsidR="001C17D4" w:rsidRPr="00D71F63">
        <w:rPr>
          <w:rFonts w:ascii="Tahoma" w:hAnsi="Tahoma" w:cs="Tahoma"/>
          <w:b/>
          <w:bCs/>
          <w:color w:val="auto"/>
        </w:rPr>
        <w:t xml:space="preserve">2.5 </w:t>
      </w:r>
      <w:r w:rsidR="00311DA7" w:rsidRPr="00D71F63">
        <w:rPr>
          <w:rFonts w:ascii="Tahoma" w:hAnsi="Tahoma" w:cs="Tahoma"/>
          <w:b/>
          <w:bCs/>
          <w:color w:val="auto"/>
        </w:rPr>
        <w:t>years (</w:t>
      </w:r>
      <w:r w:rsidR="00B00881" w:rsidRPr="00D71F63">
        <w:rPr>
          <w:rFonts w:ascii="Tahoma" w:hAnsi="Tahoma" w:cs="Tahoma"/>
          <w:b/>
          <w:bCs/>
          <w:color w:val="auto"/>
        </w:rPr>
        <w:t xml:space="preserve">USAID’s </w:t>
      </w:r>
      <w:r w:rsidR="00311DA7" w:rsidRPr="00D71F63">
        <w:rPr>
          <w:rFonts w:ascii="Tahoma" w:hAnsi="Tahoma" w:cs="Tahoma"/>
          <w:b/>
          <w:bCs/>
          <w:color w:val="auto"/>
        </w:rPr>
        <w:t>ACTB project period</w:t>
      </w:r>
      <w:r w:rsidR="00B05BB8" w:rsidRPr="00D71F63">
        <w:rPr>
          <w:rFonts w:ascii="Tahoma" w:hAnsi="Tahoma" w:cs="Tahoma"/>
          <w:b/>
          <w:bCs/>
          <w:color w:val="auto"/>
        </w:rPr>
        <w:t>)</w:t>
      </w:r>
      <w:r w:rsidR="00311DA7" w:rsidRPr="00D71F63">
        <w:rPr>
          <w:rFonts w:ascii="Tahoma" w:hAnsi="Tahoma" w:cs="Tahoma"/>
          <w:b/>
          <w:bCs/>
          <w:color w:val="auto"/>
        </w:rPr>
        <w:t>.</w:t>
      </w:r>
    </w:p>
    <w:p w:rsidR="00432F59" w:rsidRPr="00D71F63" w:rsidRDefault="005742E6" w:rsidP="004D75BD">
      <w:pPr>
        <w:pStyle w:val="Heading1"/>
        <w:jc w:val="both"/>
        <w:rPr>
          <w:rFonts w:ascii="Tahoma" w:hAnsi="Tahoma" w:cs="Tahoma"/>
          <w:sz w:val="24"/>
          <w:szCs w:val="24"/>
        </w:rPr>
      </w:pPr>
      <w:bookmarkStart w:id="17" w:name="_Toc77502235"/>
      <w:r w:rsidRPr="00D71F63">
        <w:rPr>
          <w:rFonts w:ascii="Tahoma" w:hAnsi="Tahoma" w:cs="Tahoma"/>
          <w:sz w:val="24"/>
          <w:szCs w:val="24"/>
        </w:rPr>
        <w:t xml:space="preserve">1.4. </w:t>
      </w:r>
      <w:r w:rsidR="00344D53" w:rsidRPr="00D71F63">
        <w:rPr>
          <w:rFonts w:ascii="Tahoma" w:hAnsi="Tahoma" w:cs="Tahoma"/>
          <w:sz w:val="24"/>
          <w:szCs w:val="24"/>
        </w:rPr>
        <w:t xml:space="preserve">Source of Funding, </w:t>
      </w:r>
      <w:bookmarkStart w:id="18" w:name="_Hlk70881391"/>
      <w:r w:rsidR="00344D53" w:rsidRPr="00D71F63">
        <w:rPr>
          <w:rFonts w:ascii="Tahoma" w:hAnsi="Tahoma" w:cs="Tahoma"/>
          <w:sz w:val="24"/>
          <w:szCs w:val="24"/>
        </w:rPr>
        <w:t>Authorized Geographic Code</w:t>
      </w:r>
      <w:bookmarkEnd w:id="18"/>
      <w:r w:rsidR="00344D53" w:rsidRPr="00D71F63">
        <w:rPr>
          <w:rFonts w:ascii="Tahoma" w:hAnsi="Tahoma" w:cs="Tahoma"/>
          <w:sz w:val="24"/>
          <w:szCs w:val="24"/>
        </w:rPr>
        <w:t>, and Source and Origin</w:t>
      </w:r>
      <w:bookmarkEnd w:id="17"/>
    </w:p>
    <w:p w:rsidR="004E6585" w:rsidRPr="00D71F63" w:rsidRDefault="00A40463" w:rsidP="004D75BD">
      <w:pPr>
        <w:pStyle w:val="Default"/>
        <w:spacing w:line="259" w:lineRule="auto"/>
        <w:jc w:val="both"/>
        <w:rPr>
          <w:rFonts w:ascii="Tahoma" w:hAnsi="Tahoma" w:cs="Tahoma"/>
          <w:color w:val="auto"/>
        </w:rPr>
      </w:pPr>
      <w:r w:rsidRPr="00D71F63">
        <w:rPr>
          <w:rFonts w:ascii="Tahoma" w:hAnsi="Tahoma" w:cs="Tahoma"/>
          <w:color w:val="auto"/>
        </w:rPr>
        <w:t xml:space="preserve">Any </w:t>
      </w:r>
      <w:r w:rsidR="005040FB" w:rsidRPr="00D71F63">
        <w:rPr>
          <w:rFonts w:ascii="Tahoma" w:hAnsi="Tahoma" w:cs="Tahoma"/>
          <w:color w:val="auto"/>
        </w:rPr>
        <w:t>sub-</w:t>
      </w:r>
      <w:r w:rsidR="007D34A8" w:rsidRPr="00D71F63">
        <w:rPr>
          <w:rFonts w:ascii="Tahoma" w:hAnsi="Tahoma" w:cs="Tahoma"/>
          <w:color w:val="auto"/>
        </w:rPr>
        <w:t>agreement</w:t>
      </w:r>
      <w:r w:rsidR="00344D53" w:rsidRPr="00D71F63">
        <w:rPr>
          <w:rFonts w:ascii="Tahoma" w:hAnsi="Tahoma" w:cs="Tahoma"/>
          <w:color w:val="auto"/>
        </w:rPr>
        <w:t xml:space="preserve"> resulting from this RFP will be financed </w:t>
      </w:r>
      <w:r w:rsidR="006E132B" w:rsidRPr="00D71F63">
        <w:rPr>
          <w:rFonts w:ascii="Tahoma" w:hAnsi="Tahoma" w:cs="Tahoma"/>
          <w:color w:val="auto"/>
        </w:rPr>
        <w:t xml:space="preserve">by </w:t>
      </w:r>
      <w:r w:rsidR="00644400" w:rsidRPr="00D71F63">
        <w:rPr>
          <w:rFonts w:ascii="Tahoma" w:hAnsi="Tahoma" w:cs="Tahoma"/>
          <w:color w:val="auto"/>
        </w:rPr>
        <w:t>USAID through</w:t>
      </w:r>
      <w:r w:rsidR="00702F70" w:rsidRPr="00D71F63">
        <w:rPr>
          <w:rFonts w:ascii="Tahoma" w:hAnsi="Tahoma" w:cs="Tahoma"/>
          <w:color w:val="auto"/>
        </w:rPr>
        <w:t>icddr,b</w:t>
      </w:r>
      <w:r w:rsidR="00385549" w:rsidRPr="00D71F63">
        <w:rPr>
          <w:rFonts w:ascii="Tahoma" w:hAnsi="Tahoma" w:cs="Tahoma"/>
          <w:color w:val="auto"/>
        </w:rPr>
        <w:t xml:space="preserve"> and will be subject to </w:t>
      </w:r>
      <w:r w:rsidR="006E132B" w:rsidRPr="00D71F63">
        <w:rPr>
          <w:rFonts w:ascii="Tahoma" w:hAnsi="Tahoma" w:cs="Tahoma"/>
          <w:color w:val="auto"/>
        </w:rPr>
        <w:t xml:space="preserve">the </w:t>
      </w:r>
      <w:r w:rsidR="007D34A8" w:rsidRPr="00D71F63">
        <w:rPr>
          <w:rFonts w:ascii="Tahoma" w:hAnsi="Tahoma" w:cs="Tahoma"/>
          <w:color w:val="auto"/>
        </w:rPr>
        <w:t>icddr,b’s</w:t>
      </w:r>
      <w:r w:rsidR="00733572" w:rsidRPr="00D71F63">
        <w:rPr>
          <w:rFonts w:ascii="Tahoma" w:hAnsi="Tahoma" w:cs="Tahoma"/>
          <w:color w:val="auto"/>
        </w:rPr>
        <w:t xml:space="preserve"> and</w:t>
      </w:r>
      <w:r w:rsidR="00644400" w:rsidRPr="00D71F63">
        <w:rPr>
          <w:rFonts w:ascii="Tahoma" w:hAnsi="Tahoma" w:cs="Tahoma"/>
          <w:color w:val="auto"/>
        </w:rPr>
        <w:t xml:space="preserve"> USAID</w:t>
      </w:r>
      <w:r w:rsidR="00D85C5E" w:rsidRPr="00D71F63">
        <w:rPr>
          <w:rFonts w:ascii="Tahoma" w:hAnsi="Tahoma" w:cs="Tahoma"/>
          <w:color w:val="auto"/>
        </w:rPr>
        <w:t>Rules and</w:t>
      </w:r>
      <w:r w:rsidR="004E6585" w:rsidRPr="00D71F63">
        <w:rPr>
          <w:rFonts w:ascii="Tahoma" w:hAnsi="Tahoma" w:cs="Tahoma"/>
          <w:color w:val="auto"/>
        </w:rPr>
        <w:t xml:space="preserve"> regulations</w:t>
      </w:r>
      <w:r w:rsidR="00FE10BA" w:rsidRPr="00D71F63">
        <w:rPr>
          <w:rFonts w:ascii="Tahoma" w:hAnsi="Tahoma" w:cs="Tahoma"/>
          <w:color w:val="auto"/>
        </w:rPr>
        <w:t>besides</w:t>
      </w:r>
      <w:r w:rsidR="007923DC" w:rsidRPr="00D71F63">
        <w:rPr>
          <w:rFonts w:ascii="Tahoma" w:hAnsi="Tahoma" w:cs="Tahoma"/>
          <w:color w:val="auto"/>
        </w:rPr>
        <w:t xml:space="preserve">the </w:t>
      </w:r>
      <w:r w:rsidR="00644400" w:rsidRPr="00D71F63">
        <w:rPr>
          <w:rFonts w:ascii="Tahoma" w:hAnsi="Tahoma" w:cs="Tahoma"/>
          <w:color w:val="auto"/>
        </w:rPr>
        <w:t>Code of Federal Regulations</w:t>
      </w:r>
      <w:r w:rsidR="00FE10BA" w:rsidRPr="00D71F63">
        <w:rPr>
          <w:rFonts w:ascii="Tahoma" w:hAnsi="Tahoma" w:cs="Tahoma"/>
          <w:color w:val="auto"/>
        </w:rPr>
        <w:t xml:space="preserve"> (CFR)</w:t>
      </w:r>
      <w:r w:rsidR="004E6585" w:rsidRPr="00D71F63">
        <w:rPr>
          <w:rFonts w:ascii="Tahoma" w:hAnsi="Tahoma" w:cs="Tahoma"/>
          <w:color w:val="auto"/>
        </w:rPr>
        <w:t>.</w:t>
      </w:r>
      <w:r w:rsidR="002C424A" w:rsidRPr="00D71F63">
        <w:rPr>
          <w:rFonts w:ascii="Tahoma" w:hAnsi="Tahoma" w:cs="Tahoma"/>
          <w:color w:val="auto"/>
        </w:rPr>
        <w:t xml:space="preserve"> Authorized Geographic Code </w:t>
      </w:r>
      <w:r w:rsidR="00B31B4D" w:rsidRPr="00D71F63">
        <w:rPr>
          <w:rFonts w:ascii="Tahoma" w:hAnsi="Tahoma" w:cs="Tahoma"/>
          <w:color w:val="auto"/>
        </w:rPr>
        <w:t xml:space="preserve">and Source and Origin </w:t>
      </w:r>
      <w:r w:rsidR="002C424A" w:rsidRPr="00D71F63">
        <w:rPr>
          <w:rFonts w:ascii="Tahoma" w:hAnsi="Tahoma" w:cs="Tahoma"/>
          <w:color w:val="auto"/>
        </w:rPr>
        <w:t xml:space="preserve">should be </w:t>
      </w:r>
      <w:r w:rsidR="00B31B4D" w:rsidRPr="00D71F63">
        <w:rPr>
          <w:rFonts w:ascii="Tahoma" w:hAnsi="Tahoma" w:cs="Tahoma"/>
          <w:color w:val="auto"/>
        </w:rPr>
        <w:t>as per the guidelines of</w:t>
      </w:r>
      <w:r w:rsidR="002C424A" w:rsidRPr="00D71F63">
        <w:rPr>
          <w:rFonts w:ascii="Tahoma" w:hAnsi="Tahoma" w:cs="Tahoma"/>
          <w:color w:val="auto"/>
        </w:rPr>
        <w:t xml:space="preserve"> the USAID</w:t>
      </w:r>
      <w:r w:rsidR="00B31B4D" w:rsidRPr="00D71F63">
        <w:rPr>
          <w:rFonts w:ascii="Tahoma" w:hAnsi="Tahoma" w:cs="Tahoma"/>
          <w:color w:val="auto"/>
        </w:rPr>
        <w:t xml:space="preserve"> Geographic Code.</w:t>
      </w:r>
    </w:p>
    <w:p w:rsidR="00344D53" w:rsidRPr="00D71F63" w:rsidRDefault="004E6585" w:rsidP="004D75BD">
      <w:pPr>
        <w:pStyle w:val="Heading1"/>
        <w:jc w:val="both"/>
        <w:rPr>
          <w:rFonts w:ascii="Tahoma" w:hAnsi="Tahoma" w:cs="Tahoma"/>
          <w:sz w:val="24"/>
          <w:szCs w:val="24"/>
        </w:rPr>
      </w:pPr>
      <w:bookmarkStart w:id="19" w:name="_Toc77502236"/>
      <w:r w:rsidRPr="00D71F63">
        <w:rPr>
          <w:rFonts w:ascii="Tahoma" w:hAnsi="Tahoma" w:cs="Tahoma"/>
          <w:sz w:val="24"/>
          <w:szCs w:val="24"/>
        </w:rPr>
        <w:t xml:space="preserve">1.5. </w:t>
      </w:r>
      <w:r w:rsidR="00344D53" w:rsidRPr="00D71F63">
        <w:rPr>
          <w:rFonts w:ascii="Tahoma" w:hAnsi="Tahoma" w:cs="Tahoma"/>
          <w:sz w:val="24"/>
          <w:szCs w:val="24"/>
        </w:rPr>
        <w:t>Chronological List of Proposal Events</w:t>
      </w:r>
      <w:r w:rsidRPr="00D71F63">
        <w:rPr>
          <w:rFonts w:ascii="Tahoma" w:hAnsi="Tahoma" w:cs="Tahoma"/>
          <w:sz w:val="24"/>
          <w:szCs w:val="24"/>
        </w:rPr>
        <w:t>:</w:t>
      </w:r>
      <w:bookmarkEnd w:id="19"/>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 xml:space="preserve">The following calendar summarizes important dates in the solicitation process. </w:t>
      </w:r>
      <w:r w:rsidR="00D602FF" w:rsidRPr="00D71F63">
        <w:rPr>
          <w:rFonts w:ascii="Tahoma" w:hAnsi="Tahoma" w:cs="Tahoma"/>
          <w:color w:val="auto"/>
        </w:rPr>
        <w:t>Bidders</w:t>
      </w:r>
      <w:r w:rsidRPr="00D71F63">
        <w:rPr>
          <w:rFonts w:ascii="Tahoma" w:hAnsi="Tahoma" w:cs="Tahoma"/>
          <w:color w:val="auto"/>
        </w:rPr>
        <w:t xml:space="preserve"> must strictly follow these deadlines. </w:t>
      </w:r>
    </w:p>
    <w:p w:rsidR="00344D53" w:rsidRPr="00D71F63" w:rsidRDefault="00344D53" w:rsidP="004D75BD">
      <w:pPr>
        <w:pStyle w:val="Default"/>
        <w:spacing w:line="259" w:lineRule="auto"/>
        <w:jc w:val="both"/>
        <w:rPr>
          <w:rFonts w:ascii="Tahoma" w:hAnsi="Tahoma" w:cs="Tahoma"/>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3"/>
        <w:gridCol w:w="4316"/>
      </w:tblGrid>
      <w:tr w:rsidR="001B477B" w:rsidRPr="00D71F63" w:rsidTr="00702F70">
        <w:tc>
          <w:tcPr>
            <w:tcW w:w="4423" w:type="dxa"/>
          </w:tcPr>
          <w:p w:rsidR="00CB0150" w:rsidRPr="00D71F63" w:rsidRDefault="00CB0150" w:rsidP="004D75BD">
            <w:pPr>
              <w:pStyle w:val="Default"/>
              <w:spacing w:line="259" w:lineRule="auto"/>
              <w:jc w:val="both"/>
              <w:rPr>
                <w:rFonts w:ascii="Tahoma" w:hAnsi="Tahoma" w:cs="Tahoma"/>
                <w:color w:val="auto"/>
              </w:rPr>
            </w:pPr>
            <w:r w:rsidRPr="00D71F63">
              <w:rPr>
                <w:rFonts w:ascii="Tahoma" w:hAnsi="Tahoma" w:cs="Tahoma"/>
                <w:color w:val="auto"/>
              </w:rPr>
              <w:t>RFP published</w:t>
            </w:r>
          </w:p>
        </w:tc>
        <w:tc>
          <w:tcPr>
            <w:tcW w:w="4316" w:type="dxa"/>
          </w:tcPr>
          <w:p w:rsidR="00CB0150" w:rsidRPr="00D71F63" w:rsidRDefault="001C17D4" w:rsidP="00090EA2">
            <w:pPr>
              <w:pStyle w:val="Default"/>
              <w:spacing w:line="259" w:lineRule="auto"/>
              <w:jc w:val="both"/>
              <w:rPr>
                <w:rFonts w:ascii="Tahoma" w:hAnsi="Tahoma" w:cs="Tahoma"/>
                <w:color w:val="auto"/>
              </w:rPr>
            </w:pPr>
            <w:r w:rsidRPr="00D71F63">
              <w:rPr>
                <w:rFonts w:ascii="Tahoma" w:hAnsi="Tahoma" w:cs="Tahoma"/>
                <w:color w:val="auto"/>
              </w:rPr>
              <w:t xml:space="preserve"> 1</w:t>
            </w:r>
            <w:r w:rsidR="00BC3425" w:rsidRPr="00D71F63">
              <w:rPr>
                <w:rFonts w:ascii="Tahoma" w:hAnsi="Tahoma" w:cs="Tahoma"/>
                <w:color w:val="auto"/>
              </w:rPr>
              <w:t>8</w:t>
            </w:r>
            <w:r w:rsidRPr="00D71F63">
              <w:rPr>
                <w:rFonts w:ascii="Tahoma" w:hAnsi="Tahoma" w:cs="Tahoma"/>
                <w:color w:val="auto"/>
                <w:vertAlign w:val="superscript"/>
              </w:rPr>
              <w:t>th</w:t>
            </w:r>
            <w:r w:rsidRPr="00D71F63">
              <w:rPr>
                <w:rFonts w:ascii="Tahoma" w:hAnsi="Tahoma" w:cs="Tahoma"/>
                <w:color w:val="auto"/>
              </w:rPr>
              <w:t xml:space="preserve"> July</w:t>
            </w:r>
            <w:r w:rsidR="007D34A8" w:rsidRPr="00D71F63">
              <w:rPr>
                <w:rFonts w:ascii="Tahoma" w:hAnsi="Tahoma" w:cs="Tahoma"/>
                <w:color w:val="auto"/>
              </w:rPr>
              <w:t>2021</w:t>
            </w:r>
          </w:p>
        </w:tc>
      </w:tr>
      <w:tr w:rsidR="001B477B" w:rsidRPr="00D71F63" w:rsidTr="00702F70">
        <w:tc>
          <w:tcPr>
            <w:tcW w:w="4423" w:type="dxa"/>
          </w:tcPr>
          <w:p w:rsidR="00CB0150" w:rsidRPr="00D71F63" w:rsidRDefault="00CB0150" w:rsidP="004D75BD">
            <w:pPr>
              <w:pStyle w:val="Default"/>
              <w:spacing w:line="259" w:lineRule="auto"/>
              <w:jc w:val="both"/>
              <w:rPr>
                <w:rFonts w:ascii="Tahoma" w:hAnsi="Tahoma" w:cs="Tahoma"/>
                <w:color w:val="auto"/>
              </w:rPr>
            </w:pPr>
            <w:r w:rsidRPr="00D71F63">
              <w:rPr>
                <w:rFonts w:ascii="Tahoma" w:hAnsi="Tahoma" w:cs="Tahoma"/>
                <w:color w:val="auto"/>
              </w:rPr>
              <w:t>Proposal Due Date</w:t>
            </w:r>
          </w:p>
        </w:tc>
        <w:tc>
          <w:tcPr>
            <w:tcW w:w="4316" w:type="dxa"/>
          </w:tcPr>
          <w:p w:rsidR="00CB0150" w:rsidRPr="00D71F63" w:rsidRDefault="00545A50" w:rsidP="00090EA2">
            <w:pPr>
              <w:pStyle w:val="Default"/>
              <w:spacing w:line="259" w:lineRule="auto"/>
              <w:jc w:val="both"/>
              <w:rPr>
                <w:rFonts w:ascii="Tahoma" w:hAnsi="Tahoma" w:cs="Tahoma"/>
                <w:color w:val="auto"/>
              </w:rPr>
            </w:pPr>
            <w:r w:rsidRPr="00D71F63">
              <w:rPr>
                <w:rFonts w:ascii="Tahoma" w:hAnsi="Tahoma" w:cs="Tahoma"/>
                <w:color w:val="auto"/>
              </w:rPr>
              <w:t>08</w:t>
            </w:r>
            <w:r w:rsidR="001C17D4" w:rsidRPr="00D71F63">
              <w:rPr>
                <w:rFonts w:ascii="Tahoma" w:hAnsi="Tahoma" w:cs="Tahoma"/>
                <w:color w:val="auto"/>
                <w:vertAlign w:val="superscript"/>
              </w:rPr>
              <w:t>th</w:t>
            </w:r>
            <w:r w:rsidR="001C17D4" w:rsidRPr="00D71F63">
              <w:rPr>
                <w:rFonts w:ascii="Tahoma" w:hAnsi="Tahoma" w:cs="Tahoma"/>
                <w:color w:val="auto"/>
              </w:rPr>
              <w:t xml:space="preserve"> August </w:t>
            </w:r>
            <w:r w:rsidR="007D34A8" w:rsidRPr="00D71F63">
              <w:rPr>
                <w:rFonts w:ascii="Tahoma" w:hAnsi="Tahoma" w:cs="Tahoma"/>
                <w:color w:val="auto"/>
              </w:rPr>
              <w:t>2021</w:t>
            </w:r>
          </w:p>
        </w:tc>
      </w:tr>
      <w:tr w:rsidR="00CB0150" w:rsidRPr="00D71F63" w:rsidTr="00702F70">
        <w:trPr>
          <w:trHeight w:val="215"/>
        </w:trPr>
        <w:tc>
          <w:tcPr>
            <w:tcW w:w="4423" w:type="dxa"/>
          </w:tcPr>
          <w:p w:rsidR="00CB0150" w:rsidRPr="00D71F63" w:rsidRDefault="00CB0150" w:rsidP="004D75BD">
            <w:pPr>
              <w:pStyle w:val="Default"/>
              <w:spacing w:line="259" w:lineRule="auto"/>
              <w:jc w:val="both"/>
              <w:rPr>
                <w:rFonts w:ascii="Tahoma" w:hAnsi="Tahoma" w:cs="Tahoma"/>
                <w:color w:val="auto"/>
              </w:rPr>
            </w:pPr>
          </w:p>
        </w:tc>
        <w:tc>
          <w:tcPr>
            <w:tcW w:w="4316" w:type="dxa"/>
          </w:tcPr>
          <w:p w:rsidR="00CB0150" w:rsidRPr="00D71F63" w:rsidRDefault="00CB0150" w:rsidP="004D75BD">
            <w:pPr>
              <w:pStyle w:val="Default"/>
              <w:spacing w:line="259" w:lineRule="auto"/>
              <w:jc w:val="both"/>
              <w:rPr>
                <w:rFonts w:ascii="Tahoma" w:hAnsi="Tahoma" w:cs="Tahoma"/>
                <w:color w:val="auto"/>
              </w:rPr>
            </w:pPr>
          </w:p>
        </w:tc>
      </w:tr>
    </w:tbl>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 xml:space="preserve">The dates above may be modified at the sole discretion of </w:t>
      </w:r>
      <w:r w:rsidR="00385549" w:rsidRPr="00D71F63">
        <w:rPr>
          <w:rFonts w:ascii="Tahoma" w:hAnsi="Tahoma" w:cs="Tahoma"/>
          <w:color w:val="auto"/>
        </w:rPr>
        <w:t>i</w:t>
      </w:r>
      <w:r w:rsidR="003D31C1" w:rsidRPr="00D71F63">
        <w:rPr>
          <w:rFonts w:ascii="Tahoma" w:hAnsi="Tahoma" w:cs="Tahoma"/>
          <w:color w:val="auto"/>
        </w:rPr>
        <w:t>cddr,b</w:t>
      </w:r>
      <w:r w:rsidRPr="00D71F63">
        <w:rPr>
          <w:rFonts w:ascii="Tahoma" w:hAnsi="Tahoma" w:cs="Tahoma"/>
          <w:color w:val="auto"/>
        </w:rPr>
        <w:t>.</w:t>
      </w:r>
    </w:p>
    <w:p w:rsidR="00B25A86" w:rsidRPr="00D71F63" w:rsidRDefault="00EA5312" w:rsidP="004D75BD">
      <w:pPr>
        <w:pStyle w:val="Heading1"/>
        <w:jc w:val="both"/>
        <w:rPr>
          <w:rFonts w:ascii="Tahoma" w:hAnsi="Tahoma" w:cs="Tahoma"/>
          <w:sz w:val="24"/>
          <w:szCs w:val="24"/>
        </w:rPr>
      </w:pPr>
      <w:bookmarkStart w:id="20" w:name="_Toc77502237"/>
      <w:r w:rsidRPr="00D71F63">
        <w:rPr>
          <w:rFonts w:ascii="Tahoma" w:hAnsi="Tahoma" w:cs="Tahoma"/>
          <w:sz w:val="24"/>
          <w:szCs w:val="24"/>
        </w:rPr>
        <w:lastRenderedPageBreak/>
        <w:t>1.6</w:t>
      </w:r>
      <w:r w:rsidR="004E6585" w:rsidRPr="00D71F63">
        <w:rPr>
          <w:rFonts w:ascii="Tahoma" w:hAnsi="Tahoma" w:cs="Tahoma"/>
          <w:sz w:val="24"/>
          <w:szCs w:val="24"/>
        </w:rPr>
        <w:t xml:space="preserve">. </w:t>
      </w:r>
      <w:r w:rsidR="0010219A" w:rsidRPr="00D71F63">
        <w:rPr>
          <w:rFonts w:ascii="Tahoma" w:hAnsi="Tahoma" w:cs="Tahoma"/>
          <w:sz w:val="24"/>
          <w:szCs w:val="24"/>
        </w:rPr>
        <w:t>Preliminary selection</w:t>
      </w:r>
      <w:r w:rsidR="00B25A86" w:rsidRPr="00D71F63">
        <w:rPr>
          <w:rFonts w:ascii="Tahoma" w:hAnsi="Tahoma" w:cs="Tahoma"/>
          <w:sz w:val="24"/>
          <w:szCs w:val="24"/>
        </w:rPr>
        <w:t>:</w:t>
      </w:r>
      <w:bookmarkEnd w:id="20"/>
    </w:p>
    <w:p w:rsidR="00B25A86" w:rsidRPr="00D71F63" w:rsidRDefault="00176F2C" w:rsidP="004D75BD">
      <w:pPr>
        <w:pStyle w:val="Default"/>
        <w:spacing w:line="259" w:lineRule="auto"/>
        <w:jc w:val="both"/>
        <w:rPr>
          <w:rFonts w:ascii="Tahoma" w:hAnsi="Tahoma" w:cs="Tahoma"/>
          <w:color w:val="auto"/>
        </w:rPr>
      </w:pPr>
      <w:r w:rsidRPr="00D71F63">
        <w:rPr>
          <w:rFonts w:ascii="Tahoma" w:hAnsi="Tahoma" w:cs="Tahoma"/>
          <w:color w:val="auto"/>
        </w:rPr>
        <w:t xml:space="preserve">icddr,b </w:t>
      </w:r>
      <w:r w:rsidR="00344D53" w:rsidRPr="00D71F63">
        <w:rPr>
          <w:rFonts w:ascii="Tahoma" w:hAnsi="Tahoma" w:cs="Tahoma"/>
          <w:color w:val="auto"/>
        </w:rPr>
        <w:t xml:space="preserve">will select the proposal </w:t>
      </w:r>
      <w:r w:rsidR="00EA5312" w:rsidRPr="00D71F63">
        <w:rPr>
          <w:rFonts w:ascii="Tahoma" w:hAnsi="Tahoma" w:cs="Tahoma"/>
          <w:color w:val="auto"/>
        </w:rPr>
        <w:t xml:space="preserve">for primary negotiation which obtain </w:t>
      </w:r>
      <w:r w:rsidR="007D34A8" w:rsidRPr="00D71F63">
        <w:rPr>
          <w:rFonts w:ascii="Tahoma" w:hAnsi="Tahoma" w:cs="Tahoma"/>
          <w:color w:val="auto"/>
        </w:rPr>
        <w:t xml:space="preserve">the </w:t>
      </w:r>
      <w:r w:rsidR="00555FBE" w:rsidRPr="00D71F63">
        <w:rPr>
          <w:rFonts w:ascii="Tahoma" w:hAnsi="Tahoma" w:cs="Tahoma"/>
          <w:color w:val="auto"/>
        </w:rPr>
        <w:t>highest combined</w:t>
      </w:r>
      <w:r w:rsidR="00EA5312" w:rsidRPr="00D71F63">
        <w:rPr>
          <w:rFonts w:ascii="Tahoma" w:hAnsi="Tahoma" w:cs="Tahoma"/>
          <w:color w:val="auto"/>
        </w:rPr>
        <w:t xml:space="preserve"> score </w:t>
      </w:r>
      <w:r w:rsidR="00344D53" w:rsidRPr="00D71F63">
        <w:rPr>
          <w:rFonts w:ascii="Tahoma" w:hAnsi="Tahoma" w:cs="Tahoma"/>
          <w:color w:val="auto"/>
        </w:rPr>
        <w:t>based upon the evaluation criteria stated in this RFP.</w:t>
      </w:r>
    </w:p>
    <w:p w:rsidR="00432F59" w:rsidRPr="00D71F63" w:rsidRDefault="00B25A86" w:rsidP="004D75BD">
      <w:pPr>
        <w:pStyle w:val="Heading1"/>
        <w:jc w:val="both"/>
        <w:rPr>
          <w:rFonts w:ascii="Tahoma" w:hAnsi="Tahoma" w:cs="Tahoma"/>
          <w:sz w:val="24"/>
          <w:szCs w:val="24"/>
        </w:rPr>
      </w:pPr>
      <w:bookmarkStart w:id="21" w:name="_Toc77502238"/>
      <w:r w:rsidRPr="00D71F63">
        <w:rPr>
          <w:rFonts w:ascii="Tahoma" w:hAnsi="Tahoma" w:cs="Tahoma"/>
          <w:sz w:val="24"/>
          <w:szCs w:val="24"/>
        </w:rPr>
        <w:t>1.</w:t>
      </w:r>
      <w:r w:rsidR="00EA5312" w:rsidRPr="00D71F63">
        <w:rPr>
          <w:rFonts w:ascii="Tahoma" w:hAnsi="Tahoma" w:cs="Tahoma"/>
          <w:sz w:val="24"/>
          <w:szCs w:val="24"/>
        </w:rPr>
        <w:t>7</w:t>
      </w:r>
      <w:r w:rsidRPr="00D71F63">
        <w:rPr>
          <w:rFonts w:ascii="Tahoma" w:hAnsi="Tahoma" w:cs="Tahoma"/>
          <w:sz w:val="24"/>
          <w:szCs w:val="24"/>
        </w:rPr>
        <w:t xml:space="preserve">. </w:t>
      </w:r>
      <w:r w:rsidR="00344D53" w:rsidRPr="00D71F63">
        <w:rPr>
          <w:rFonts w:ascii="Tahoma" w:hAnsi="Tahoma" w:cs="Tahoma"/>
          <w:sz w:val="24"/>
          <w:szCs w:val="24"/>
        </w:rPr>
        <w:t>Validity Period</w:t>
      </w:r>
      <w:bookmarkEnd w:id="21"/>
    </w:p>
    <w:p w:rsidR="00432F59" w:rsidRPr="00D71F63" w:rsidRDefault="00555FBE" w:rsidP="004D75BD">
      <w:pPr>
        <w:pStyle w:val="Default"/>
        <w:spacing w:line="259" w:lineRule="auto"/>
        <w:jc w:val="both"/>
        <w:rPr>
          <w:rFonts w:ascii="Tahoma" w:hAnsi="Tahoma" w:cs="Tahoma"/>
          <w:color w:val="auto"/>
        </w:rPr>
      </w:pPr>
      <w:r w:rsidRPr="00D71F63">
        <w:rPr>
          <w:rFonts w:ascii="Tahoma" w:hAnsi="Tahoma" w:cs="Tahoma"/>
          <w:color w:val="auto"/>
        </w:rPr>
        <w:t>Offeror’s</w:t>
      </w:r>
      <w:r w:rsidR="00344D53" w:rsidRPr="00D71F63">
        <w:rPr>
          <w:rFonts w:ascii="Tahoma" w:hAnsi="Tahoma" w:cs="Tahoma"/>
          <w:color w:val="auto"/>
        </w:rPr>
        <w:t xml:space="preserve"> proposals must remain </w:t>
      </w:r>
      <w:r w:rsidR="00344D53" w:rsidRPr="00D71F63">
        <w:rPr>
          <w:rFonts w:ascii="Tahoma" w:hAnsi="Tahoma" w:cs="Tahoma"/>
          <w:b/>
          <w:bCs/>
          <w:color w:val="auto"/>
        </w:rPr>
        <w:t>va</w:t>
      </w:r>
      <w:r w:rsidR="00A40463" w:rsidRPr="00D71F63">
        <w:rPr>
          <w:rFonts w:ascii="Tahoma" w:hAnsi="Tahoma" w:cs="Tahoma"/>
          <w:b/>
          <w:bCs/>
          <w:color w:val="auto"/>
        </w:rPr>
        <w:t>lid for 180</w:t>
      </w:r>
      <w:r w:rsidR="00344D53" w:rsidRPr="00D71F63">
        <w:rPr>
          <w:rFonts w:ascii="Tahoma" w:hAnsi="Tahoma" w:cs="Tahoma"/>
          <w:b/>
          <w:bCs/>
          <w:color w:val="auto"/>
        </w:rPr>
        <w:t xml:space="preserve"> calendar days</w:t>
      </w:r>
      <w:r w:rsidR="00344D53" w:rsidRPr="00D71F63">
        <w:rPr>
          <w:rFonts w:ascii="Tahoma" w:hAnsi="Tahoma" w:cs="Tahoma"/>
          <w:color w:val="auto"/>
        </w:rPr>
        <w:t xml:space="preserve"> after the proposal deadline.</w:t>
      </w:r>
    </w:p>
    <w:p w:rsidR="00025C7D" w:rsidRPr="00D71F63" w:rsidRDefault="00EA5312" w:rsidP="004D75BD">
      <w:pPr>
        <w:pStyle w:val="Heading1"/>
        <w:jc w:val="both"/>
        <w:rPr>
          <w:rFonts w:ascii="Tahoma" w:hAnsi="Tahoma" w:cs="Tahoma"/>
          <w:sz w:val="24"/>
          <w:szCs w:val="24"/>
        </w:rPr>
      </w:pPr>
      <w:bookmarkStart w:id="22" w:name="_Toc77502239"/>
      <w:r w:rsidRPr="00D71F63">
        <w:rPr>
          <w:rFonts w:ascii="Tahoma" w:hAnsi="Tahoma" w:cs="Tahoma"/>
          <w:sz w:val="24"/>
          <w:szCs w:val="24"/>
        </w:rPr>
        <w:t>1.8</w:t>
      </w:r>
      <w:r w:rsidR="00B25A86" w:rsidRPr="00D71F63">
        <w:rPr>
          <w:rFonts w:ascii="Tahoma" w:hAnsi="Tahoma" w:cs="Tahoma"/>
          <w:sz w:val="24"/>
          <w:szCs w:val="24"/>
        </w:rPr>
        <w:t xml:space="preserve">. </w:t>
      </w:r>
      <w:r w:rsidR="00025C7D" w:rsidRPr="00D71F63">
        <w:rPr>
          <w:rFonts w:ascii="Tahoma" w:hAnsi="Tahoma" w:cs="Tahoma"/>
          <w:sz w:val="24"/>
          <w:szCs w:val="24"/>
        </w:rPr>
        <w:t>Terms of Contract</w:t>
      </w:r>
      <w:r w:rsidR="00A56A29" w:rsidRPr="00D71F63">
        <w:rPr>
          <w:rFonts w:ascii="Tahoma" w:hAnsi="Tahoma" w:cs="Tahoma"/>
          <w:sz w:val="24"/>
          <w:szCs w:val="24"/>
        </w:rPr>
        <w:t>/</w:t>
      </w:r>
      <w:r w:rsidR="001B276E" w:rsidRPr="00D71F63">
        <w:rPr>
          <w:rFonts w:ascii="Tahoma" w:hAnsi="Tahoma" w:cs="Tahoma"/>
          <w:sz w:val="24"/>
          <w:szCs w:val="24"/>
        </w:rPr>
        <w:t>Sub-a</w:t>
      </w:r>
      <w:r w:rsidR="00A56A29" w:rsidRPr="00D71F63">
        <w:rPr>
          <w:rFonts w:ascii="Tahoma" w:hAnsi="Tahoma" w:cs="Tahoma"/>
          <w:sz w:val="24"/>
          <w:szCs w:val="24"/>
        </w:rPr>
        <w:t>greement</w:t>
      </w:r>
      <w:bookmarkEnd w:id="22"/>
    </w:p>
    <w:p w:rsidR="00C03F75" w:rsidRPr="00D71F63" w:rsidRDefault="00025C7D" w:rsidP="004D75BD">
      <w:pPr>
        <w:pStyle w:val="Default"/>
        <w:spacing w:line="259" w:lineRule="auto"/>
        <w:jc w:val="both"/>
        <w:rPr>
          <w:rFonts w:ascii="Tahoma" w:hAnsi="Tahoma" w:cs="Tahoma"/>
          <w:color w:val="auto"/>
        </w:rPr>
      </w:pPr>
      <w:r w:rsidRPr="00D71F63">
        <w:rPr>
          <w:rFonts w:ascii="Tahoma" w:hAnsi="Tahoma" w:cs="Tahoma"/>
          <w:color w:val="auto"/>
        </w:rPr>
        <w:t xml:space="preserve">This is a request for proposals only and in no way obligates </w:t>
      </w:r>
      <w:r w:rsidR="00176F2C" w:rsidRPr="00D71F63">
        <w:rPr>
          <w:rFonts w:ascii="Tahoma" w:hAnsi="Tahoma" w:cs="Tahoma"/>
          <w:color w:val="auto"/>
        </w:rPr>
        <w:t xml:space="preserve">icddr,b </w:t>
      </w:r>
      <w:r w:rsidRPr="00D71F63">
        <w:rPr>
          <w:rFonts w:ascii="Tahoma" w:hAnsi="Tahoma" w:cs="Tahoma"/>
          <w:color w:val="auto"/>
        </w:rPr>
        <w:t>to award a contract</w:t>
      </w:r>
      <w:r w:rsidR="00A56A29" w:rsidRPr="00D71F63">
        <w:rPr>
          <w:rFonts w:ascii="Tahoma" w:hAnsi="Tahoma" w:cs="Tahoma"/>
          <w:color w:val="auto"/>
        </w:rPr>
        <w:t>/</w:t>
      </w:r>
      <w:r w:rsidR="007524D9" w:rsidRPr="00D71F63">
        <w:rPr>
          <w:rFonts w:ascii="Tahoma" w:hAnsi="Tahoma" w:cs="Tahoma"/>
          <w:color w:val="auto"/>
        </w:rPr>
        <w:t>sub-</w:t>
      </w:r>
      <w:r w:rsidR="00A56A29" w:rsidRPr="00D71F63">
        <w:rPr>
          <w:rFonts w:ascii="Tahoma" w:hAnsi="Tahoma" w:cs="Tahoma"/>
          <w:color w:val="auto"/>
        </w:rPr>
        <w:t>agreement</w:t>
      </w:r>
      <w:r w:rsidRPr="00D71F63">
        <w:rPr>
          <w:rFonts w:ascii="Tahoma" w:hAnsi="Tahoma" w:cs="Tahoma"/>
          <w:color w:val="auto"/>
        </w:rPr>
        <w:t>. In the event of contract</w:t>
      </w:r>
      <w:r w:rsidR="00A56A29" w:rsidRPr="00D71F63">
        <w:rPr>
          <w:rFonts w:ascii="Tahoma" w:hAnsi="Tahoma" w:cs="Tahoma"/>
          <w:color w:val="auto"/>
        </w:rPr>
        <w:t>/</w:t>
      </w:r>
      <w:r w:rsidR="007524D9" w:rsidRPr="00D71F63">
        <w:rPr>
          <w:rFonts w:ascii="Tahoma" w:hAnsi="Tahoma" w:cs="Tahoma"/>
          <w:color w:val="auto"/>
        </w:rPr>
        <w:t>sub-</w:t>
      </w:r>
      <w:r w:rsidR="00A56A29" w:rsidRPr="00D71F63">
        <w:rPr>
          <w:rFonts w:ascii="Tahoma" w:hAnsi="Tahoma" w:cs="Tahoma"/>
          <w:color w:val="auto"/>
        </w:rPr>
        <w:t>agreement</w:t>
      </w:r>
      <w:r w:rsidRPr="00D71F63">
        <w:rPr>
          <w:rFonts w:ascii="Tahoma" w:hAnsi="Tahoma" w:cs="Tahoma"/>
          <w:color w:val="auto"/>
        </w:rPr>
        <w:t xml:space="preserve"> negotiations, any resulting contract</w:t>
      </w:r>
      <w:r w:rsidR="00A56A29" w:rsidRPr="00D71F63">
        <w:rPr>
          <w:rFonts w:ascii="Tahoma" w:hAnsi="Tahoma" w:cs="Tahoma"/>
          <w:color w:val="auto"/>
        </w:rPr>
        <w:t>/</w:t>
      </w:r>
      <w:r w:rsidR="007524D9" w:rsidRPr="00D71F63">
        <w:rPr>
          <w:rFonts w:ascii="Tahoma" w:hAnsi="Tahoma" w:cs="Tahoma"/>
          <w:color w:val="auto"/>
        </w:rPr>
        <w:t>sub-</w:t>
      </w:r>
      <w:r w:rsidR="00A56A29" w:rsidRPr="00D71F63">
        <w:rPr>
          <w:rFonts w:ascii="Tahoma" w:hAnsi="Tahoma" w:cs="Tahoma"/>
          <w:color w:val="auto"/>
        </w:rPr>
        <w:t>agreement</w:t>
      </w:r>
      <w:r w:rsidRPr="00D71F63">
        <w:rPr>
          <w:rFonts w:ascii="Tahoma" w:hAnsi="Tahoma" w:cs="Tahoma"/>
          <w:color w:val="auto"/>
        </w:rPr>
        <w:t xml:space="preserve"> will be subject to negotiation.</w:t>
      </w:r>
    </w:p>
    <w:p w:rsidR="00432F59" w:rsidRPr="00D71F63" w:rsidRDefault="00202AD0" w:rsidP="004D75BD">
      <w:pPr>
        <w:pStyle w:val="Heading1"/>
        <w:jc w:val="both"/>
        <w:rPr>
          <w:rFonts w:ascii="Tahoma" w:hAnsi="Tahoma" w:cs="Tahoma"/>
          <w:sz w:val="24"/>
          <w:szCs w:val="24"/>
        </w:rPr>
      </w:pPr>
      <w:bookmarkStart w:id="23" w:name="_Toc77502240"/>
      <w:r w:rsidRPr="00D71F63">
        <w:rPr>
          <w:rFonts w:ascii="Tahoma" w:hAnsi="Tahoma" w:cs="Tahoma"/>
          <w:sz w:val="24"/>
          <w:szCs w:val="24"/>
        </w:rPr>
        <w:t>1.9</w:t>
      </w:r>
      <w:r w:rsidR="00B25A86" w:rsidRPr="00D71F63">
        <w:rPr>
          <w:rFonts w:ascii="Tahoma" w:hAnsi="Tahoma" w:cs="Tahoma"/>
          <w:sz w:val="24"/>
          <w:szCs w:val="24"/>
        </w:rPr>
        <w:t xml:space="preserve">. </w:t>
      </w:r>
      <w:r w:rsidR="00344D53" w:rsidRPr="00D71F63">
        <w:rPr>
          <w:rFonts w:ascii="Tahoma" w:hAnsi="Tahoma" w:cs="Tahoma"/>
          <w:sz w:val="24"/>
          <w:szCs w:val="24"/>
        </w:rPr>
        <w:t>Evaluation and Basis for Award</w:t>
      </w:r>
      <w:bookmarkEnd w:id="23"/>
    </w:p>
    <w:p w:rsidR="00CB0150"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 xml:space="preserve">An award will be made to the </w:t>
      </w:r>
      <w:r w:rsidR="00D602FF" w:rsidRPr="00D71F63">
        <w:rPr>
          <w:rFonts w:ascii="Tahoma" w:hAnsi="Tahoma" w:cs="Tahoma"/>
          <w:color w:val="auto"/>
        </w:rPr>
        <w:t>bidder</w:t>
      </w:r>
      <w:r w:rsidRPr="00D71F63">
        <w:rPr>
          <w:rFonts w:ascii="Tahoma" w:hAnsi="Tahoma" w:cs="Tahoma"/>
          <w:color w:val="auto"/>
        </w:rPr>
        <w:t xml:space="preserve"> whose proposal is determined to be responsive to this solicitation document, meets the eligibility criteria stated in this RFP, meets the technical, management/personnel, and </w:t>
      </w:r>
      <w:r w:rsidR="007D34A8" w:rsidRPr="00D71F63">
        <w:rPr>
          <w:rFonts w:ascii="Tahoma" w:hAnsi="Tahoma" w:cs="Tahoma"/>
          <w:color w:val="auto"/>
        </w:rPr>
        <w:t>organizational</w:t>
      </w:r>
      <w:r w:rsidRPr="00D71F63">
        <w:rPr>
          <w:rFonts w:ascii="Tahoma" w:hAnsi="Tahoma" w:cs="Tahoma"/>
          <w:color w:val="auto"/>
        </w:rPr>
        <w:t xml:space="preserve"> capability requirements, and is determined to represent the best value to </w:t>
      </w:r>
      <w:r w:rsidR="00385549" w:rsidRPr="00D71F63">
        <w:rPr>
          <w:rFonts w:ascii="Tahoma" w:hAnsi="Tahoma" w:cs="Tahoma"/>
          <w:color w:val="auto"/>
        </w:rPr>
        <w:t>i</w:t>
      </w:r>
      <w:r w:rsidR="003D31C1" w:rsidRPr="00D71F63">
        <w:rPr>
          <w:rFonts w:ascii="Tahoma" w:hAnsi="Tahoma" w:cs="Tahoma"/>
          <w:color w:val="auto"/>
        </w:rPr>
        <w:t>cddr,b</w:t>
      </w:r>
      <w:r w:rsidRPr="00D71F63">
        <w:rPr>
          <w:rFonts w:ascii="Tahoma" w:hAnsi="Tahoma" w:cs="Tahoma"/>
          <w:color w:val="auto"/>
        </w:rPr>
        <w:t>.</w:t>
      </w:r>
    </w:p>
    <w:p w:rsidR="00DA5BE7" w:rsidRPr="00D71F63" w:rsidRDefault="00DA5BE7" w:rsidP="004D75BD">
      <w:pPr>
        <w:pStyle w:val="Default"/>
        <w:spacing w:line="259" w:lineRule="auto"/>
        <w:jc w:val="both"/>
        <w:rPr>
          <w:rFonts w:ascii="Tahoma" w:hAnsi="Tahoma" w:cs="Tahoma"/>
          <w:color w:val="auto"/>
        </w:rPr>
      </w:pP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 xml:space="preserve">This RFP will use </w:t>
      </w:r>
      <w:r w:rsidR="007D34A8" w:rsidRPr="00D71F63">
        <w:rPr>
          <w:rFonts w:ascii="Tahoma" w:hAnsi="Tahoma" w:cs="Tahoma"/>
          <w:color w:val="auto"/>
        </w:rPr>
        <w:t xml:space="preserve">the </w:t>
      </w:r>
      <w:r w:rsidR="001379AD" w:rsidRPr="00D71F63">
        <w:rPr>
          <w:rFonts w:ascii="Tahoma" w:hAnsi="Tahoma" w:cs="Tahoma"/>
          <w:color w:val="auto"/>
        </w:rPr>
        <w:t>‘</w:t>
      </w:r>
      <w:r w:rsidR="00EA5312" w:rsidRPr="00D71F63">
        <w:rPr>
          <w:rFonts w:ascii="Tahoma" w:hAnsi="Tahoma" w:cs="Tahoma"/>
          <w:color w:val="auto"/>
        </w:rPr>
        <w:t xml:space="preserve">Quality-Cost Based </w:t>
      </w:r>
      <w:r w:rsidR="001379AD" w:rsidRPr="00D71F63">
        <w:rPr>
          <w:rFonts w:ascii="Tahoma" w:hAnsi="Tahoma" w:cs="Tahoma"/>
          <w:color w:val="auto"/>
        </w:rPr>
        <w:t>Selection’ M</w:t>
      </w:r>
      <w:r w:rsidR="00EA5312" w:rsidRPr="00D71F63">
        <w:rPr>
          <w:rFonts w:ascii="Tahoma" w:hAnsi="Tahoma" w:cs="Tahoma"/>
          <w:color w:val="auto"/>
        </w:rPr>
        <w:t>ethod</w:t>
      </w:r>
      <w:r w:rsidR="00DA5BE7" w:rsidRPr="00D71F63">
        <w:rPr>
          <w:rFonts w:ascii="Tahoma" w:hAnsi="Tahoma" w:cs="Tahoma"/>
          <w:color w:val="auto"/>
        </w:rPr>
        <w:t xml:space="preserve"> for proposal evaluation.</w:t>
      </w:r>
    </w:p>
    <w:p w:rsidR="001379AD" w:rsidRPr="00D71F63" w:rsidRDefault="001379AD" w:rsidP="004D75BD">
      <w:pPr>
        <w:pStyle w:val="Default"/>
        <w:spacing w:line="259" w:lineRule="auto"/>
        <w:jc w:val="both"/>
        <w:rPr>
          <w:rFonts w:ascii="Tahoma" w:hAnsi="Tahoma" w:cs="Tahoma"/>
          <w:color w:val="auto"/>
        </w:rPr>
      </w:pPr>
    </w:p>
    <w:tbl>
      <w:tblPr>
        <w:tblStyle w:val="TableGridLight2"/>
        <w:tblW w:w="8820" w:type="dxa"/>
        <w:tblLook w:val="04A0"/>
      </w:tblPr>
      <w:tblGrid>
        <w:gridCol w:w="7110"/>
        <w:gridCol w:w="1710"/>
      </w:tblGrid>
      <w:tr w:rsidR="001379AD" w:rsidRPr="00D71F63" w:rsidTr="00401AE4">
        <w:trPr>
          <w:trHeight w:val="320"/>
        </w:trPr>
        <w:tc>
          <w:tcPr>
            <w:tcW w:w="7110" w:type="dxa"/>
            <w:shd w:val="clear" w:color="auto" w:fill="D5DCE4" w:themeFill="text2" w:themeFillTint="33"/>
            <w:hideMark/>
          </w:tcPr>
          <w:p w:rsidR="001379AD" w:rsidRPr="00D71F63" w:rsidRDefault="001379AD" w:rsidP="004D75BD">
            <w:pPr>
              <w:jc w:val="both"/>
              <w:rPr>
                <w:rFonts w:ascii="Tahoma" w:eastAsia="Times New Roman" w:hAnsi="Tahoma" w:cs="Tahoma"/>
                <w:b/>
                <w:bCs/>
              </w:rPr>
            </w:pPr>
            <w:r w:rsidRPr="00D71F63">
              <w:rPr>
                <w:rFonts w:ascii="Tahoma" w:eastAsia="Times New Roman" w:hAnsi="Tahoma" w:cs="Tahoma"/>
                <w:b/>
                <w:bCs/>
              </w:rPr>
              <w:t>Evaluation Criteria</w:t>
            </w:r>
          </w:p>
        </w:tc>
        <w:tc>
          <w:tcPr>
            <w:tcW w:w="1710" w:type="dxa"/>
            <w:shd w:val="clear" w:color="auto" w:fill="D5DCE4" w:themeFill="text2" w:themeFillTint="33"/>
            <w:hideMark/>
          </w:tcPr>
          <w:p w:rsidR="001379AD" w:rsidRPr="00D71F63" w:rsidRDefault="001379AD" w:rsidP="004D75BD">
            <w:pPr>
              <w:jc w:val="both"/>
              <w:rPr>
                <w:rFonts w:ascii="Tahoma" w:eastAsia="Times New Roman" w:hAnsi="Tahoma" w:cs="Tahoma"/>
                <w:b/>
                <w:bCs/>
              </w:rPr>
            </w:pPr>
            <w:r w:rsidRPr="00D71F63">
              <w:rPr>
                <w:rFonts w:ascii="Tahoma" w:eastAsia="Times New Roman" w:hAnsi="Tahoma" w:cs="Tahoma"/>
                <w:b/>
                <w:bCs/>
              </w:rPr>
              <w:t>Maximum Score</w:t>
            </w:r>
          </w:p>
        </w:tc>
      </w:tr>
      <w:tr w:rsidR="001379AD" w:rsidRPr="00D71F63" w:rsidTr="00401AE4">
        <w:trPr>
          <w:trHeight w:val="2180"/>
        </w:trPr>
        <w:tc>
          <w:tcPr>
            <w:tcW w:w="7110" w:type="dxa"/>
            <w:hideMark/>
          </w:tcPr>
          <w:p w:rsidR="001379AD" w:rsidRPr="00D71F63" w:rsidRDefault="001379AD" w:rsidP="005468D0">
            <w:pPr>
              <w:jc w:val="both"/>
              <w:rPr>
                <w:rFonts w:ascii="Tahoma" w:eastAsia="Times New Roman" w:hAnsi="Tahoma" w:cs="Tahoma"/>
              </w:rPr>
            </w:pPr>
            <w:r w:rsidRPr="00D71F63">
              <w:rPr>
                <w:rFonts w:ascii="Tahoma" w:eastAsia="Times New Roman" w:hAnsi="Tahoma" w:cs="Tahoma"/>
                <w:b/>
              </w:rPr>
              <w:t>1.</w:t>
            </w:r>
            <w:r w:rsidRPr="00D71F63">
              <w:rPr>
                <w:rFonts w:ascii="Tahoma" w:eastAsia="Times New Roman" w:hAnsi="Tahoma" w:cs="Tahoma"/>
                <w:b/>
                <w:sz w:val="14"/>
                <w:szCs w:val="14"/>
              </w:rPr>
              <w:t xml:space="preserve">    </w:t>
            </w:r>
            <w:r w:rsidRPr="00D71F63">
              <w:rPr>
                <w:rFonts w:ascii="Tahoma" w:eastAsia="Times New Roman" w:hAnsi="Tahoma" w:cs="Tahoma"/>
                <w:b/>
              </w:rPr>
              <w:t>Technical Approach, Methodology and Detailed Work Plan.</w:t>
            </w:r>
            <w:r w:rsidRPr="00D71F63">
              <w:rPr>
                <w:rFonts w:ascii="Tahoma" w:eastAsia="Times New Roman" w:hAnsi="Tahoma" w:cs="Tahoma"/>
              </w:rPr>
              <w:br/>
              <w:t>This section include</w:t>
            </w:r>
            <w:r w:rsidR="007D34A8" w:rsidRPr="00D71F63">
              <w:rPr>
                <w:rFonts w:ascii="Tahoma" w:eastAsia="Times New Roman" w:hAnsi="Tahoma" w:cs="Tahoma"/>
              </w:rPr>
              <w:t>s</w:t>
            </w:r>
            <w:r w:rsidR="00401AE4" w:rsidRPr="00D71F63">
              <w:rPr>
                <w:rFonts w:ascii="Tahoma" w:eastAsia="Times New Roman" w:hAnsi="Tahoma" w:cs="Tahoma"/>
              </w:rPr>
              <w:t xml:space="preserve">: </w:t>
            </w:r>
            <w:r w:rsidRPr="00D71F63">
              <w:rPr>
                <w:rFonts w:ascii="Tahoma" w:eastAsia="Times New Roman" w:hAnsi="Tahoma" w:cs="Tahoma"/>
              </w:rPr>
              <w:br/>
              <w:t xml:space="preserve">i. </w:t>
            </w:r>
            <w:r w:rsidR="007D34A8" w:rsidRPr="00D71F63">
              <w:rPr>
                <w:rFonts w:ascii="Tahoma" w:eastAsia="Times New Roman" w:hAnsi="Tahoma" w:cs="Tahoma"/>
              </w:rPr>
              <w:t>A</w:t>
            </w:r>
            <w:r w:rsidRPr="00D71F63">
              <w:rPr>
                <w:rFonts w:ascii="Tahoma" w:eastAsia="Times New Roman" w:hAnsi="Tahoma" w:cs="Tahoma"/>
              </w:rPr>
              <w:t>pproach and methodology</w:t>
            </w:r>
            <w:r w:rsidR="007D34A8" w:rsidRPr="00D71F63">
              <w:rPr>
                <w:rFonts w:ascii="Tahoma" w:eastAsia="Times New Roman" w:hAnsi="Tahoma" w:cs="Tahoma"/>
              </w:rPr>
              <w:t xml:space="preserve"> used to accomplish the objectives mentioned in the SoW</w:t>
            </w:r>
            <w:r w:rsidRPr="00D71F63">
              <w:rPr>
                <w:rFonts w:ascii="Tahoma" w:eastAsia="Times New Roman" w:hAnsi="Tahoma" w:cs="Tahoma"/>
              </w:rPr>
              <w:t xml:space="preserve">, effective </w:t>
            </w:r>
            <w:r w:rsidR="00EA4BF5" w:rsidRPr="00D71F63">
              <w:rPr>
                <w:rFonts w:ascii="Tahoma" w:eastAsia="Times New Roman" w:hAnsi="Tahoma" w:cs="Tahoma"/>
              </w:rPr>
              <w:t>engagement</w:t>
            </w:r>
            <w:r w:rsidRPr="00D71F63">
              <w:rPr>
                <w:rFonts w:ascii="Tahoma" w:eastAsia="Times New Roman" w:hAnsi="Tahoma" w:cs="Tahoma"/>
              </w:rPr>
              <w:t xml:space="preserve"> and quality control mechanism, etc.</w:t>
            </w:r>
            <w:r w:rsidRPr="00D71F63">
              <w:rPr>
                <w:rFonts w:ascii="Tahoma" w:eastAsia="Times New Roman" w:hAnsi="Tahoma" w:cs="Tahoma"/>
              </w:rPr>
              <w:br/>
              <w:t xml:space="preserve">ii. </w:t>
            </w:r>
            <w:r w:rsidR="00EA4BF5" w:rsidRPr="00D71F63">
              <w:rPr>
                <w:rFonts w:ascii="Tahoma" w:eastAsia="Times New Roman" w:hAnsi="Tahoma" w:cs="Tahoma"/>
              </w:rPr>
              <w:t xml:space="preserve">Clarity and relevance of the </w:t>
            </w:r>
            <w:r w:rsidRPr="00D71F63">
              <w:rPr>
                <w:rFonts w:ascii="Tahoma" w:eastAsia="Times New Roman" w:hAnsi="Tahoma" w:cs="Tahoma"/>
              </w:rPr>
              <w:t>Work Plan</w:t>
            </w:r>
            <w:r w:rsidR="00FD682D" w:rsidRPr="00D71F63">
              <w:rPr>
                <w:rFonts w:ascii="Tahoma" w:eastAsia="Times New Roman" w:hAnsi="Tahoma" w:cs="Tahoma"/>
              </w:rPr>
              <w:t>,</w:t>
            </w:r>
            <w:r w:rsidR="00125FB9" w:rsidRPr="00D71F63">
              <w:rPr>
                <w:rFonts w:ascii="Tahoma" w:eastAsia="Times New Roman" w:hAnsi="Tahoma" w:cs="Tahoma"/>
              </w:rPr>
              <w:t xml:space="preserve"> and M&amp;E</w:t>
            </w:r>
            <w:r w:rsidRPr="00D71F63">
              <w:rPr>
                <w:rFonts w:ascii="Tahoma" w:eastAsia="Times New Roman" w:hAnsi="Tahoma" w:cs="Tahoma"/>
              </w:rPr>
              <w:br/>
              <w:t>iii. Staffing Plan</w:t>
            </w:r>
          </w:p>
        </w:tc>
        <w:tc>
          <w:tcPr>
            <w:tcW w:w="1710" w:type="dxa"/>
            <w:hideMark/>
          </w:tcPr>
          <w:p w:rsidR="001379AD" w:rsidRPr="00D71F63" w:rsidRDefault="001C17D4" w:rsidP="007D34A8">
            <w:pPr>
              <w:jc w:val="center"/>
              <w:rPr>
                <w:rFonts w:ascii="Tahoma" w:eastAsia="Times New Roman" w:hAnsi="Tahoma" w:cs="Tahoma"/>
              </w:rPr>
            </w:pPr>
            <w:r w:rsidRPr="00D71F63">
              <w:rPr>
                <w:rFonts w:ascii="Tahoma" w:eastAsia="Times New Roman" w:hAnsi="Tahoma" w:cs="Tahoma"/>
              </w:rPr>
              <w:t xml:space="preserve"> 35 </w:t>
            </w:r>
          </w:p>
        </w:tc>
      </w:tr>
      <w:tr w:rsidR="001379AD" w:rsidRPr="00D71F63" w:rsidTr="00401AE4">
        <w:trPr>
          <w:trHeight w:val="1560"/>
        </w:trPr>
        <w:tc>
          <w:tcPr>
            <w:tcW w:w="7110" w:type="dxa"/>
            <w:hideMark/>
          </w:tcPr>
          <w:p w:rsidR="001379AD" w:rsidRPr="00D71F63" w:rsidRDefault="001379AD" w:rsidP="0038041E">
            <w:pPr>
              <w:jc w:val="both"/>
              <w:rPr>
                <w:rFonts w:ascii="Tahoma" w:eastAsia="Times New Roman" w:hAnsi="Tahoma" w:cs="Tahoma"/>
              </w:rPr>
            </w:pPr>
            <w:r w:rsidRPr="00D71F63">
              <w:rPr>
                <w:rFonts w:ascii="Tahoma" w:eastAsia="Times New Roman" w:hAnsi="Tahoma" w:cs="Tahoma"/>
              </w:rPr>
              <w:t>2</w:t>
            </w:r>
            <w:r w:rsidRPr="00D71F63">
              <w:rPr>
                <w:rFonts w:ascii="Tahoma" w:eastAsia="Times New Roman" w:hAnsi="Tahoma" w:cs="Tahoma"/>
                <w:b/>
              </w:rPr>
              <w:t>.</w:t>
            </w:r>
            <w:r w:rsidRPr="00D71F63">
              <w:rPr>
                <w:rFonts w:ascii="Tahoma" w:eastAsia="Times New Roman" w:hAnsi="Tahoma" w:cs="Tahoma"/>
                <w:b/>
                <w:sz w:val="14"/>
                <w:szCs w:val="14"/>
              </w:rPr>
              <w:t xml:space="preserve">    </w:t>
            </w:r>
            <w:r w:rsidRPr="00D71F63">
              <w:rPr>
                <w:rFonts w:ascii="Tahoma" w:eastAsia="Times New Roman" w:hAnsi="Tahoma" w:cs="Tahoma"/>
                <w:b/>
              </w:rPr>
              <w:t>Management</w:t>
            </w:r>
            <w:r w:rsidR="00707A2B" w:rsidRPr="00D71F63">
              <w:rPr>
                <w:rFonts w:ascii="Tahoma" w:eastAsia="Times New Roman" w:hAnsi="Tahoma" w:cs="Tahoma"/>
                <w:b/>
              </w:rPr>
              <w:t xml:space="preserve"> and </w:t>
            </w:r>
            <w:r w:rsidRPr="00D71F63">
              <w:rPr>
                <w:rFonts w:ascii="Tahoma" w:eastAsia="Times New Roman" w:hAnsi="Tahoma" w:cs="Tahoma"/>
                <w:b/>
              </w:rPr>
              <w:t>Key Personnel</w:t>
            </w:r>
            <w:r w:rsidRPr="00D71F63">
              <w:rPr>
                <w:rFonts w:ascii="Tahoma" w:eastAsia="Times New Roman" w:hAnsi="Tahoma" w:cs="Tahoma"/>
              </w:rPr>
              <w:br/>
              <w:t>This section include</w:t>
            </w:r>
            <w:r w:rsidR="007D34A8" w:rsidRPr="00D71F63">
              <w:rPr>
                <w:rFonts w:ascii="Tahoma" w:eastAsia="Times New Roman" w:hAnsi="Tahoma" w:cs="Tahoma"/>
              </w:rPr>
              <w:t>s</w:t>
            </w:r>
            <w:r w:rsidR="00401AE4" w:rsidRPr="00D71F63">
              <w:rPr>
                <w:rFonts w:ascii="Tahoma" w:eastAsia="Times New Roman" w:hAnsi="Tahoma" w:cs="Tahoma"/>
              </w:rPr>
              <w:t xml:space="preserve">: </w:t>
            </w:r>
            <w:r w:rsidRPr="00D71F63">
              <w:rPr>
                <w:rFonts w:ascii="Tahoma" w:eastAsia="Times New Roman" w:hAnsi="Tahoma" w:cs="Tahoma"/>
              </w:rPr>
              <w:br/>
              <w:t>i. Team Leader qualification</w:t>
            </w:r>
            <w:r w:rsidR="008D3750" w:rsidRPr="00D71F63">
              <w:rPr>
                <w:rFonts w:ascii="Tahoma" w:eastAsia="Times New Roman" w:hAnsi="Tahoma" w:cs="Tahoma"/>
              </w:rPr>
              <w:t>(s)</w:t>
            </w:r>
            <w:r w:rsidR="0038041E" w:rsidRPr="00D71F63">
              <w:rPr>
                <w:rFonts w:ascii="Tahoma" w:eastAsia="Times New Roman" w:hAnsi="Tahoma" w:cs="Tahoma"/>
              </w:rPr>
              <w:t>/experience</w:t>
            </w:r>
            <w:r w:rsidRPr="00D71F63">
              <w:rPr>
                <w:rFonts w:ascii="Tahoma" w:eastAsia="Times New Roman" w:hAnsi="Tahoma" w:cs="Tahoma"/>
              </w:rPr>
              <w:br/>
              <w:t xml:space="preserve">ii. Manager/Coordinator </w:t>
            </w:r>
            <w:r w:rsidR="008D3750" w:rsidRPr="00D71F63">
              <w:rPr>
                <w:rFonts w:ascii="Tahoma" w:eastAsia="Times New Roman" w:hAnsi="Tahoma" w:cs="Tahoma"/>
              </w:rPr>
              <w:t>qualification(s)</w:t>
            </w:r>
            <w:r w:rsidR="0038041E" w:rsidRPr="00D71F63">
              <w:rPr>
                <w:rFonts w:ascii="Tahoma" w:eastAsia="Times New Roman" w:hAnsi="Tahoma" w:cs="Tahoma"/>
              </w:rPr>
              <w:t>/experience</w:t>
            </w:r>
            <w:r w:rsidR="008D3750" w:rsidRPr="00D71F63">
              <w:rPr>
                <w:rFonts w:ascii="Tahoma" w:eastAsia="Times New Roman" w:hAnsi="Tahoma" w:cs="Tahoma"/>
              </w:rPr>
              <w:br/>
              <w:t>iii. Other member</w:t>
            </w:r>
            <w:r w:rsidRPr="00D71F63">
              <w:rPr>
                <w:rFonts w:ascii="Tahoma" w:eastAsia="Times New Roman" w:hAnsi="Tahoma" w:cs="Tahoma"/>
              </w:rPr>
              <w:t>s</w:t>
            </w:r>
            <w:r w:rsidR="008D3750" w:rsidRPr="00D71F63">
              <w:rPr>
                <w:rFonts w:ascii="Tahoma" w:eastAsia="Times New Roman" w:hAnsi="Tahoma" w:cs="Tahoma"/>
              </w:rPr>
              <w:t>’</w:t>
            </w:r>
            <w:r w:rsidRPr="00D71F63">
              <w:rPr>
                <w:rFonts w:ascii="Tahoma" w:eastAsia="Times New Roman" w:hAnsi="Tahoma" w:cs="Tahoma"/>
              </w:rPr>
              <w:t xml:space="preserve"> qualification</w:t>
            </w:r>
            <w:r w:rsidR="008D3750" w:rsidRPr="00D71F63">
              <w:rPr>
                <w:rFonts w:ascii="Tahoma" w:eastAsia="Times New Roman" w:hAnsi="Tahoma" w:cs="Tahoma"/>
              </w:rPr>
              <w:t>s</w:t>
            </w:r>
            <w:r w:rsidR="0038041E" w:rsidRPr="00D71F63">
              <w:rPr>
                <w:rFonts w:ascii="Tahoma" w:eastAsia="Times New Roman" w:hAnsi="Tahoma" w:cs="Tahoma"/>
              </w:rPr>
              <w:t>/experience</w:t>
            </w:r>
          </w:p>
        </w:tc>
        <w:tc>
          <w:tcPr>
            <w:tcW w:w="1710" w:type="dxa"/>
            <w:hideMark/>
          </w:tcPr>
          <w:p w:rsidR="001379AD" w:rsidRPr="00D71F63" w:rsidRDefault="001C17D4" w:rsidP="007D34A8">
            <w:pPr>
              <w:jc w:val="center"/>
              <w:rPr>
                <w:rFonts w:ascii="Tahoma" w:eastAsia="Times New Roman" w:hAnsi="Tahoma" w:cs="Tahoma"/>
              </w:rPr>
            </w:pPr>
            <w:r w:rsidRPr="00D71F63">
              <w:rPr>
                <w:rFonts w:ascii="Tahoma" w:eastAsia="Times New Roman" w:hAnsi="Tahoma" w:cs="Tahoma"/>
              </w:rPr>
              <w:t xml:space="preserve"> 20</w:t>
            </w:r>
          </w:p>
        </w:tc>
      </w:tr>
      <w:tr w:rsidR="001379AD" w:rsidRPr="00D71F63" w:rsidTr="00612431">
        <w:trPr>
          <w:trHeight w:val="440"/>
        </w:trPr>
        <w:tc>
          <w:tcPr>
            <w:tcW w:w="7110" w:type="dxa"/>
            <w:hideMark/>
          </w:tcPr>
          <w:p w:rsidR="001379AD" w:rsidRPr="00D71F63" w:rsidRDefault="001379AD" w:rsidP="004D75BD">
            <w:pPr>
              <w:jc w:val="both"/>
              <w:rPr>
                <w:rFonts w:ascii="Tahoma" w:eastAsia="Times New Roman" w:hAnsi="Tahoma" w:cs="Tahoma"/>
              </w:rPr>
            </w:pPr>
            <w:r w:rsidRPr="00D71F63">
              <w:rPr>
                <w:rFonts w:ascii="Tahoma" w:eastAsia="Times New Roman" w:hAnsi="Tahoma" w:cs="Tahoma"/>
              </w:rPr>
              <w:t>3</w:t>
            </w:r>
            <w:r w:rsidRPr="00D71F63">
              <w:rPr>
                <w:rFonts w:ascii="Tahoma" w:eastAsia="Times New Roman" w:hAnsi="Tahoma" w:cs="Tahoma"/>
                <w:b/>
              </w:rPr>
              <w:t>.</w:t>
            </w:r>
            <w:r w:rsidR="007D34A8" w:rsidRPr="00D71F63">
              <w:rPr>
                <w:rFonts w:ascii="Tahoma" w:eastAsia="Times New Roman" w:hAnsi="Tahoma" w:cs="Tahoma"/>
                <w:b/>
                <w:sz w:val="14"/>
                <w:szCs w:val="14"/>
              </w:rPr>
              <w:t>   </w:t>
            </w:r>
            <w:r w:rsidR="007D34A8" w:rsidRPr="00D71F63">
              <w:rPr>
                <w:rFonts w:ascii="Tahoma" w:eastAsia="Times New Roman" w:hAnsi="Tahoma" w:cs="Tahoma"/>
                <w:b/>
              </w:rPr>
              <w:t xml:space="preserve">Organizational </w:t>
            </w:r>
            <w:r w:rsidRPr="00D71F63">
              <w:rPr>
                <w:rFonts w:ascii="Tahoma" w:eastAsia="Times New Roman" w:hAnsi="Tahoma" w:cs="Tahoma"/>
                <w:b/>
              </w:rPr>
              <w:t>Capabilities, Experience, and Past Performance</w:t>
            </w:r>
            <w:r w:rsidR="007D34A8" w:rsidRPr="00D71F63">
              <w:rPr>
                <w:rFonts w:ascii="Tahoma" w:eastAsia="Times New Roman" w:hAnsi="Tahoma" w:cs="Tahoma"/>
              </w:rPr>
              <w:br/>
              <w:t>This section i</w:t>
            </w:r>
            <w:r w:rsidRPr="00D71F63">
              <w:rPr>
                <w:rFonts w:ascii="Tahoma" w:eastAsia="Times New Roman" w:hAnsi="Tahoma" w:cs="Tahoma"/>
              </w:rPr>
              <w:t>nclude</w:t>
            </w:r>
            <w:r w:rsidR="007D34A8" w:rsidRPr="00D71F63">
              <w:rPr>
                <w:rFonts w:ascii="Tahoma" w:eastAsia="Times New Roman" w:hAnsi="Tahoma" w:cs="Tahoma"/>
              </w:rPr>
              <w:t>s</w:t>
            </w:r>
            <w:r w:rsidR="00401AE4" w:rsidRPr="00D71F63">
              <w:rPr>
                <w:rFonts w:ascii="Tahoma" w:eastAsia="Times New Roman" w:hAnsi="Tahoma" w:cs="Tahoma"/>
              </w:rPr>
              <w:t xml:space="preserve">: </w:t>
            </w:r>
            <w:r w:rsidRPr="00D71F63">
              <w:rPr>
                <w:rFonts w:ascii="Tahoma" w:eastAsia="Times New Roman" w:hAnsi="Tahoma" w:cs="Tahoma"/>
              </w:rPr>
              <w:br/>
              <w:t xml:space="preserve">i. Background of </w:t>
            </w:r>
            <w:r w:rsidR="007D34A8" w:rsidRPr="00D71F63">
              <w:rPr>
                <w:rFonts w:ascii="Tahoma" w:eastAsia="Times New Roman" w:hAnsi="Tahoma" w:cs="Tahoma"/>
              </w:rPr>
              <w:t xml:space="preserve">the </w:t>
            </w:r>
            <w:r w:rsidRPr="00D71F63">
              <w:rPr>
                <w:rFonts w:ascii="Tahoma" w:eastAsia="Times New Roman" w:hAnsi="Tahoma" w:cs="Tahoma"/>
              </w:rPr>
              <w:t>bidder and their management body</w:t>
            </w:r>
            <w:r w:rsidRPr="00D71F63">
              <w:rPr>
                <w:rFonts w:ascii="Tahoma" w:eastAsia="Times New Roman" w:hAnsi="Tahoma" w:cs="Tahoma"/>
              </w:rPr>
              <w:br/>
              <w:t xml:space="preserve">ii. Related Experience </w:t>
            </w:r>
            <w:r w:rsidR="00401AE4" w:rsidRPr="00D71F63">
              <w:rPr>
                <w:rFonts w:ascii="Tahoma" w:eastAsia="Times New Roman" w:hAnsi="Tahoma" w:cs="Tahoma"/>
              </w:rPr>
              <w:t>in line</w:t>
            </w:r>
            <w:r w:rsidRPr="00D71F63">
              <w:rPr>
                <w:rFonts w:ascii="Tahoma" w:eastAsia="Times New Roman" w:hAnsi="Tahoma" w:cs="Tahoma"/>
              </w:rPr>
              <w:t xml:space="preserve"> with project scope</w:t>
            </w:r>
          </w:p>
          <w:p w:rsidR="00424713" w:rsidRPr="00D71F63" w:rsidRDefault="00424713" w:rsidP="004D75BD">
            <w:pPr>
              <w:jc w:val="both"/>
              <w:rPr>
                <w:rFonts w:ascii="Tahoma" w:eastAsia="Times New Roman" w:hAnsi="Tahoma" w:cs="Tahoma"/>
              </w:rPr>
            </w:pPr>
            <w:r w:rsidRPr="00D71F63">
              <w:rPr>
                <w:rFonts w:ascii="Tahoma" w:eastAsia="Times New Roman" w:hAnsi="Tahoma" w:cs="Tahoma"/>
              </w:rPr>
              <w:t xml:space="preserve">iii. Experience in </w:t>
            </w:r>
            <w:r w:rsidR="007D34A8" w:rsidRPr="00D71F63">
              <w:rPr>
                <w:rFonts w:ascii="Tahoma" w:eastAsia="Times New Roman" w:hAnsi="Tahoma" w:cs="Tahoma"/>
              </w:rPr>
              <w:t>implemen</w:t>
            </w:r>
            <w:r w:rsidR="00612431" w:rsidRPr="00D71F63">
              <w:rPr>
                <w:rFonts w:ascii="Tahoma" w:eastAsia="Times New Roman" w:hAnsi="Tahoma" w:cs="Tahoma"/>
              </w:rPr>
              <w:t>ta</w:t>
            </w:r>
            <w:r w:rsidR="007D34A8" w:rsidRPr="00D71F63">
              <w:rPr>
                <w:rFonts w:ascii="Tahoma" w:eastAsia="Times New Roman" w:hAnsi="Tahoma" w:cs="Tahoma"/>
              </w:rPr>
              <w:t>tion of USAID funded project</w:t>
            </w:r>
          </w:p>
          <w:p w:rsidR="00401AE4" w:rsidRPr="00D71F63" w:rsidRDefault="00401AE4" w:rsidP="004D75BD">
            <w:pPr>
              <w:jc w:val="both"/>
              <w:rPr>
                <w:rFonts w:ascii="Tahoma" w:eastAsia="Times New Roman" w:hAnsi="Tahoma" w:cs="Tahoma"/>
              </w:rPr>
            </w:pPr>
            <w:r w:rsidRPr="00D71F63">
              <w:rPr>
                <w:rFonts w:ascii="Tahoma" w:eastAsia="Times New Roman" w:hAnsi="Tahoma" w:cs="Tahoma"/>
              </w:rPr>
              <w:t>i</w:t>
            </w:r>
            <w:r w:rsidR="00424713" w:rsidRPr="00D71F63">
              <w:rPr>
                <w:rFonts w:ascii="Tahoma" w:eastAsia="Times New Roman" w:hAnsi="Tahoma" w:cs="Tahoma"/>
              </w:rPr>
              <w:t>v</w:t>
            </w:r>
            <w:r w:rsidRPr="00D71F63">
              <w:rPr>
                <w:rFonts w:ascii="Tahoma" w:eastAsia="Times New Roman" w:hAnsi="Tahoma" w:cs="Tahoma"/>
              </w:rPr>
              <w:t>. Performance Certificate</w:t>
            </w:r>
          </w:p>
        </w:tc>
        <w:tc>
          <w:tcPr>
            <w:tcW w:w="1710" w:type="dxa"/>
            <w:hideMark/>
          </w:tcPr>
          <w:p w:rsidR="001379AD" w:rsidRPr="00D71F63" w:rsidRDefault="001C17D4" w:rsidP="007D34A8">
            <w:pPr>
              <w:jc w:val="center"/>
              <w:rPr>
                <w:rFonts w:ascii="Tahoma" w:eastAsia="Times New Roman" w:hAnsi="Tahoma" w:cs="Tahoma"/>
              </w:rPr>
            </w:pPr>
            <w:r w:rsidRPr="00D71F63">
              <w:rPr>
                <w:rFonts w:ascii="Tahoma" w:eastAsia="Times New Roman" w:hAnsi="Tahoma" w:cs="Tahoma"/>
              </w:rPr>
              <w:t xml:space="preserve"> 20</w:t>
            </w:r>
          </w:p>
        </w:tc>
      </w:tr>
      <w:tr w:rsidR="001379AD" w:rsidRPr="00D71F63" w:rsidTr="00401AE4">
        <w:trPr>
          <w:trHeight w:val="320"/>
        </w:trPr>
        <w:tc>
          <w:tcPr>
            <w:tcW w:w="7110" w:type="dxa"/>
            <w:hideMark/>
          </w:tcPr>
          <w:p w:rsidR="001379AD" w:rsidRPr="00D71F63" w:rsidRDefault="001379AD" w:rsidP="004D75BD">
            <w:pPr>
              <w:jc w:val="both"/>
              <w:rPr>
                <w:rFonts w:ascii="Tahoma" w:eastAsia="Times New Roman" w:hAnsi="Tahoma" w:cs="Tahoma"/>
                <w:b/>
                <w:bCs/>
              </w:rPr>
            </w:pPr>
            <w:r w:rsidRPr="00D71F63">
              <w:rPr>
                <w:rFonts w:ascii="Tahoma" w:eastAsia="Times New Roman" w:hAnsi="Tahoma" w:cs="Tahoma"/>
                <w:b/>
                <w:bCs/>
              </w:rPr>
              <w:t>Total Technical Score</w:t>
            </w:r>
          </w:p>
        </w:tc>
        <w:tc>
          <w:tcPr>
            <w:tcW w:w="1710" w:type="dxa"/>
            <w:hideMark/>
          </w:tcPr>
          <w:p w:rsidR="001379AD" w:rsidRPr="00D71F63" w:rsidRDefault="001C17D4" w:rsidP="00612431">
            <w:pPr>
              <w:jc w:val="center"/>
              <w:rPr>
                <w:rFonts w:ascii="Tahoma" w:eastAsia="Times New Roman" w:hAnsi="Tahoma" w:cs="Tahoma"/>
                <w:b/>
                <w:bCs/>
              </w:rPr>
            </w:pPr>
            <w:r w:rsidRPr="00D71F63">
              <w:rPr>
                <w:rFonts w:ascii="Tahoma" w:eastAsia="Times New Roman" w:hAnsi="Tahoma" w:cs="Tahoma"/>
                <w:b/>
                <w:bCs/>
              </w:rPr>
              <w:t xml:space="preserve"> 75</w:t>
            </w:r>
          </w:p>
        </w:tc>
      </w:tr>
    </w:tbl>
    <w:p w:rsidR="001379AD" w:rsidRPr="00D71F63" w:rsidRDefault="001379AD" w:rsidP="004D75BD">
      <w:pPr>
        <w:pStyle w:val="Default"/>
        <w:spacing w:line="259" w:lineRule="auto"/>
        <w:jc w:val="both"/>
        <w:rPr>
          <w:rFonts w:ascii="Tahoma" w:hAnsi="Tahoma" w:cs="Tahoma"/>
          <w:color w:val="auto"/>
        </w:rPr>
      </w:pPr>
    </w:p>
    <w:p w:rsidR="001379AD" w:rsidRPr="00D71F63" w:rsidRDefault="001379AD" w:rsidP="004D75BD">
      <w:pPr>
        <w:pStyle w:val="BodyText0"/>
        <w:jc w:val="both"/>
        <w:rPr>
          <w:rFonts w:ascii="Tahoma" w:hAnsi="Tahoma" w:cs="Tahoma"/>
          <w:b/>
        </w:rPr>
      </w:pPr>
      <w:r w:rsidRPr="00D71F63">
        <w:rPr>
          <w:rFonts w:ascii="Tahoma" w:hAnsi="Tahoma" w:cs="Tahoma"/>
          <w:b/>
        </w:rPr>
        <w:t>During scoring, we will follow the below criteria:</w:t>
      </w:r>
    </w:p>
    <w:p w:rsidR="001379AD" w:rsidRPr="00D71F63" w:rsidRDefault="001379AD" w:rsidP="004D75BD">
      <w:pPr>
        <w:pStyle w:val="BodyText0"/>
        <w:ind w:left="720"/>
        <w:jc w:val="both"/>
        <w:rPr>
          <w:rFonts w:ascii="Tahoma" w:hAnsi="Tahoma" w:cs="Tahoma"/>
        </w:rPr>
      </w:pPr>
      <w:r w:rsidRPr="00D71F63">
        <w:rPr>
          <w:rFonts w:ascii="Tahoma" w:hAnsi="Tahoma" w:cs="Tahoma"/>
        </w:rPr>
        <w:t xml:space="preserve">100% = </w:t>
      </w:r>
      <w:r w:rsidRPr="00D71F63">
        <w:rPr>
          <w:rFonts w:ascii="Tahoma" w:hAnsi="Tahoma" w:cs="Tahoma"/>
        </w:rPr>
        <w:tab/>
      </w:r>
      <w:r w:rsidRPr="00D71F63">
        <w:rPr>
          <w:rFonts w:ascii="Tahoma" w:hAnsi="Tahoma" w:cs="Tahoma"/>
        </w:rPr>
        <w:tab/>
        <w:t>Bidder exceed expected criteria of requirement</w:t>
      </w:r>
    </w:p>
    <w:p w:rsidR="001379AD" w:rsidRPr="00D71F63" w:rsidRDefault="001379AD" w:rsidP="004D75BD">
      <w:pPr>
        <w:pStyle w:val="BodyText0"/>
        <w:ind w:left="720"/>
        <w:jc w:val="both"/>
        <w:rPr>
          <w:rFonts w:ascii="Tahoma" w:hAnsi="Tahoma" w:cs="Tahoma"/>
        </w:rPr>
      </w:pPr>
      <w:r w:rsidRPr="00D71F63">
        <w:rPr>
          <w:rFonts w:ascii="Tahoma" w:hAnsi="Tahoma" w:cs="Tahoma"/>
        </w:rPr>
        <w:lastRenderedPageBreak/>
        <w:t xml:space="preserve">80% = </w:t>
      </w:r>
      <w:r w:rsidRPr="00D71F63">
        <w:rPr>
          <w:rFonts w:ascii="Tahoma" w:hAnsi="Tahoma" w:cs="Tahoma"/>
        </w:rPr>
        <w:tab/>
      </w:r>
      <w:r w:rsidRPr="00D71F63">
        <w:rPr>
          <w:rFonts w:ascii="Tahoma" w:hAnsi="Tahoma" w:cs="Tahoma"/>
        </w:rPr>
        <w:tab/>
        <w:t>Bidder meet expected criteria of requirement</w:t>
      </w:r>
    </w:p>
    <w:p w:rsidR="001379AD" w:rsidRPr="00D71F63" w:rsidRDefault="001379AD" w:rsidP="004D75BD">
      <w:pPr>
        <w:pStyle w:val="BodyText0"/>
        <w:ind w:left="2880" w:hanging="2160"/>
        <w:jc w:val="both"/>
        <w:rPr>
          <w:rFonts w:ascii="Tahoma" w:hAnsi="Tahoma" w:cs="Tahoma"/>
        </w:rPr>
      </w:pPr>
      <w:r w:rsidRPr="00D71F63">
        <w:rPr>
          <w:rFonts w:ascii="Tahoma" w:hAnsi="Tahoma" w:cs="Tahoma"/>
        </w:rPr>
        <w:t xml:space="preserve">60% = </w:t>
      </w:r>
      <w:r w:rsidRPr="00D71F63">
        <w:rPr>
          <w:rFonts w:ascii="Tahoma" w:hAnsi="Tahoma" w:cs="Tahoma"/>
        </w:rPr>
        <w:tab/>
        <w:t>Bidder do not meet some minor criteria which is within acceptable limit</w:t>
      </w:r>
    </w:p>
    <w:p w:rsidR="001379AD" w:rsidRPr="00D71F63" w:rsidRDefault="001379AD" w:rsidP="004D75BD">
      <w:pPr>
        <w:pStyle w:val="BodyText0"/>
        <w:ind w:left="720"/>
        <w:jc w:val="both"/>
        <w:rPr>
          <w:rFonts w:ascii="Tahoma" w:hAnsi="Tahoma" w:cs="Tahoma"/>
          <w:b/>
        </w:rPr>
      </w:pPr>
      <w:r w:rsidRPr="00D71F63">
        <w:rPr>
          <w:rFonts w:ascii="Tahoma" w:hAnsi="Tahoma" w:cs="Tahoma"/>
        </w:rPr>
        <w:t xml:space="preserve">0% = </w:t>
      </w:r>
      <w:r w:rsidRPr="00D71F63">
        <w:rPr>
          <w:rFonts w:ascii="Tahoma" w:hAnsi="Tahoma" w:cs="Tahoma"/>
        </w:rPr>
        <w:tab/>
      </w:r>
      <w:r w:rsidRPr="00D71F63">
        <w:rPr>
          <w:rFonts w:ascii="Tahoma" w:hAnsi="Tahoma" w:cs="Tahoma"/>
        </w:rPr>
        <w:tab/>
        <w:t>Bidder do not meet expected functional criteria</w:t>
      </w:r>
    </w:p>
    <w:p w:rsidR="001379AD" w:rsidRPr="00D71F63" w:rsidRDefault="001379AD" w:rsidP="004D75BD">
      <w:pPr>
        <w:pStyle w:val="BodyText0"/>
        <w:jc w:val="both"/>
        <w:rPr>
          <w:rFonts w:ascii="Tahoma" w:hAnsi="Tahoma" w:cs="Tahoma"/>
          <w:b/>
        </w:rPr>
      </w:pPr>
    </w:p>
    <w:p w:rsidR="001379AD" w:rsidRPr="00D71F63" w:rsidRDefault="001379AD" w:rsidP="004D75BD">
      <w:pPr>
        <w:pStyle w:val="BodyText0"/>
        <w:jc w:val="both"/>
        <w:rPr>
          <w:rFonts w:ascii="Tahoma" w:hAnsi="Tahoma" w:cs="Tahoma"/>
          <w:b/>
        </w:rPr>
      </w:pPr>
      <w:r w:rsidRPr="00D71F63">
        <w:rPr>
          <w:rFonts w:ascii="Tahoma" w:hAnsi="Tahoma" w:cs="Tahoma"/>
          <w:b/>
        </w:rPr>
        <w:t xml:space="preserve">Bidders, who </w:t>
      </w:r>
      <w:r w:rsidR="00CE3530" w:rsidRPr="00D71F63">
        <w:rPr>
          <w:rFonts w:ascii="Tahoma" w:hAnsi="Tahoma" w:cs="Tahoma"/>
          <w:b/>
        </w:rPr>
        <w:t xml:space="preserve">are </w:t>
      </w:r>
      <w:r w:rsidRPr="00D71F63">
        <w:rPr>
          <w:rFonts w:ascii="Tahoma" w:hAnsi="Tahoma" w:cs="Tahoma"/>
          <w:b/>
        </w:rPr>
        <w:t>unable to score 75% in the technical evaluation, will not be considered for Financial Evaluation.</w:t>
      </w:r>
    </w:p>
    <w:p w:rsidR="001379AD" w:rsidRPr="00D71F63" w:rsidRDefault="001379AD" w:rsidP="004D75BD">
      <w:pPr>
        <w:pStyle w:val="Default"/>
        <w:spacing w:line="259" w:lineRule="auto"/>
        <w:jc w:val="both"/>
        <w:rPr>
          <w:rFonts w:ascii="Tahoma" w:hAnsi="Tahoma" w:cs="Tahoma"/>
          <w:color w:val="auto"/>
        </w:rPr>
      </w:pPr>
    </w:p>
    <w:p w:rsidR="00FE7EBC" w:rsidRPr="00D71F63" w:rsidRDefault="001379AD" w:rsidP="004D75BD">
      <w:pPr>
        <w:pStyle w:val="Default"/>
        <w:spacing w:line="259" w:lineRule="auto"/>
        <w:jc w:val="both"/>
        <w:rPr>
          <w:rFonts w:ascii="Tahoma" w:hAnsi="Tahoma" w:cs="Tahoma"/>
          <w:color w:val="auto"/>
          <w:sz w:val="22"/>
          <w:szCs w:val="22"/>
        </w:rPr>
      </w:pPr>
      <w:r w:rsidRPr="00D71F63">
        <w:rPr>
          <w:rFonts w:ascii="Tahoma" w:hAnsi="Tahoma" w:cs="Tahoma"/>
          <w:color w:val="auto"/>
        </w:rPr>
        <w:t>Total Score</w:t>
      </w:r>
      <w:r w:rsidR="00487FF3" w:rsidRPr="00D71F63">
        <w:rPr>
          <w:rFonts w:ascii="Tahoma" w:hAnsi="Tahoma" w:cs="Tahoma"/>
          <w:color w:val="auto"/>
          <w:sz w:val="22"/>
          <w:szCs w:val="22"/>
        </w:rPr>
        <w:t xml:space="preserve">conversion weight </w:t>
      </w:r>
      <w:r w:rsidR="00090EA2" w:rsidRPr="00D71F63">
        <w:rPr>
          <w:rFonts w:ascii="Tahoma" w:hAnsi="Tahoma" w:cs="Tahoma"/>
          <w:color w:val="auto"/>
          <w:sz w:val="22"/>
          <w:szCs w:val="22"/>
        </w:rPr>
        <w:t>(75</w:t>
      </w:r>
      <w:r w:rsidR="00487FF3" w:rsidRPr="00D71F63">
        <w:rPr>
          <w:rFonts w:ascii="Tahoma" w:hAnsi="Tahoma" w:cs="Tahoma"/>
          <w:color w:val="auto"/>
          <w:sz w:val="22"/>
          <w:szCs w:val="22"/>
        </w:rPr>
        <w:t>% from</w:t>
      </w:r>
      <w:r w:rsidR="00090EA2" w:rsidRPr="00D71F63">
        <w:rPr>
          <w:rFonts w:ascii="Tahoma" w:hAnsi="Tahoma" w:cs="Tahoma"/>
          <w:color w:val="auto"/>
          <w:sz w:val="22"/>
          <w:szCs w:val="22"/>
        </w:rPr>
        <w:t xml:space="preserve"> Technical and </w:t>
      </w:r>
      <w:r w:rsidR="00487FF3" w:rsidRPr="00D71F63">
        <w:rPr>
          <w:rFonts w:ascii="Tahoma" w:hAnsi="Tahoma" w:cs="Tahoma"/>
          <w:color w:val="auto"/>
          <w:sz w:val="22"/>
          <w:szCs w:val="22"/>
        </w:rPr>
        <w:t>25% from</w:t>
      </w:r>
      <w:r w:rsidR="00090EA2" w:rsidRPr="00D71F63">
        <w:rPr>
          <w:rFonts w:ascii="Tahoma" w:hAnsi="Tahoma" w:cs="Tahoma"/>
          <w:color w:val="auto"/>
          <w:sz w:val="22"/>
          <w:szCs w:val="22"/>
        </w:rPr>
        <w:t xml:space="preserve"> financial</w:t>
      </w:r>
      <w:r w:rsidR="00487FF3" w:rsidRPr="00D71F63">
        <w:rPr>
          <w:rFonts w:ascii="Tahoma" w:hAnsi="Tahoma" w:cs="Tahoma"/>
          <w:color w:val="auto"/>
          <w:sz w:val="22"/>
          <w:szCs w:val="22"/>
        </w:rPr>
        <w:t xml:space="preserve"> proposal</w:t>
      </w:r>
      <w:r w:rsidR="00090EA2" w:rsidRPr="00D71F63">
        <w:rPr>
          <w:rFonts w:ascii="Tahoma" w:hAnsi="Tahoma" w:cs="Tahoma"/>
          <w:color w:val="auto"/>
          <w:sz w:val="22"/>
          <w:szCs w:val="22"/>
        </w:rPr>
        <w:t>)</w:t>
      </w:r>
      <w:r w:rsidRPr="00D71F63">
        <w:rPr>
          <w:rFonts w:ascii="Tahoma" w:hAnsi="Tahoma" w:cs="Tahoma"/>
          <w:color w:val="auto"/>
          <w:sz w:val="22"/>
          <w:szCs w:val="22"/>
        </w:rPr>
        <w:t>:</w:t>
      </w:r>
    </w:p>
    <w:p w:rsidR="00487FF3" w:rsidRPr="00D71F63" w:rsidRDefault="00487FF3" w:rsidP="004D75BD">
      <w:pPr>
        <w:pStyle w:val="Default"/>
        <w:spacing w:line="259" w:lineRule="auto"/>
        <w:jc w:val="both"/>
        <w:rPr>
          <w:rFonts w:ascii="Tahoma" w:hAnsi="Tahoma" w:cs="Tahoma"/>
          <w:color w:val="auto"/>
          <w:sz w:val="22"/>
          <w:szCs w:val="22"/>
        </w:rPr>
      </w:pPr>
    </w:p>
    <w:tbl>
      <w:tblPr>
        <w:tblStyle w:val="TableGridLight1"/>
        <w:tblW w:w="8395" w:type="dxa"/>
        <w:tblLook w:val="0000"/>
      </w:tblPr>
      <w:tblGrid>
        <w:gridCol w:w="6784"/>
        <w:gridCol w:w="1611"/>
      </w:tblGrid>
      <w:tr w:rsidR="002415AF" w:rsidRPr="00D71F63" w:rsidTr="00C03D1F">
        <w:trPr>
          <w:trHeight w:val="469"/>
        </w:trPr>
        <w:tc>
          <w:tcPr>
            <w:tcW w:w="6784" w:type="dxa"/>
            <w:vAlign w:val="center"/>
          </w:tcPr>
          <w:p w:rsidR="002415AF" w:rsidRPr="00D71F63" w:rsidRDefault="002415AF" w:rsidP="004D75BD">
            <w:pPr>
              <w:pStyle w:val="Default"/>
              <w:spacing w:line="259" w:lineRule="auto"/>
              <w:ind w:firstLine="442"/>
              <w:jc w:val="both"/>
              <w:rPr>
                <w:rFonts w:ascii="Tahoma" w:hAnsi="Tahoma" w:cs="Tahoma"/>
                <w:b/>
                <w:bCs/>
                <w:color w:val="auto"/>
              </w:rPr>
            </w:pPr>
            <w:r w:rsidRPr="00D71F63">
              <w:rPr>
                <w:rFonts w:ascii="Tahoma" w:hAnsi="Tahoma" w:cs="Tahoma"/>
                <w:b/>
                <w:bCs/>
                <w:color w:val="auto"/>
              </w:rPr>
              <w:t>Evaluation Criteria</w:t>
            </w:r>
          </w:p>
        </w:tc>
        <w:tc>
          <w:tcPr>
            <w:tcW w:w="1611" w:type="dxa"/>
            <w:vAlign w:val="center"/>
          </w:tcPr>
          <w:p w:rsidR="002415AF" w:rsidRPr="00D71F63" w:rsidRDefault="002415AF" w:rsidP="00612431">
            <w:pPr>
              <w:pStyle w:val="Default"/>
              <w:spacing w:line="259" w:lineRule="auto"/>
              <w:ind w:hanging="153"/>
              <w:jc w:val="center"/>
              <w:rPr>
                <w:rFonts w:ascii="Tahoma" w:hAnsi="Tahoma" w:cs="Tahoma"/>
                <w:b/>
                <w:bCs/>
                <w:color w:val="auto"/>
              </w:rPr>
            </w:pPr>
            <w:r w:rsidRPr="00D71F63">
              <w:rPr>
                <w:rFonts w:ascii="Tahoma" w:hAnsi="Tahoma" w:cs="Tahoma"/>
                <w:b/>
                <w:bCs/>
                <w:color w:val="auto"/>
              </w:rPr>
              <w:t>Maximum Score</w:t>
            </w:r>
          </w:p>
        </w:tc>
      </w:tr>
      <w:tr w:rsidR="00FE7EBC" w:rsidRPr="00D71F63" w:rsidTr="00C03D1F">
        <w:trPr>
          <w:trHeight w:val="469"/>
        </w:trPr>
        <w:tc>
          <w:tcPr>
            <w:tcW w:w="6784" w:type="dxa"/>
            <w:vAlign w:val="center"/>
          </w:tcPr>
          <w:p w:rsidR="00FE7EBC" w:rsidRPr="00D71F63" w:rsidRDefault="001379AD" w:rsidP="004D75BD">
            <w:pPr>
              <w:pStyle w:val="Default"/>
              <w:numPr>
                <w:ilvl w:val="0"/>
                <w:numId w:val="4"/>
              </w:numPr>
              <w:spacing w:line="259" w:lineRule="auto"/>
              <w:ind w:firstLine="442"/>
              <w:jc w:val="both"/>
              <w:rPr>
                <w:rFonts w:ascii="Tahoma" w:hAnsi="Tahoma" w:cs="Tahoma"/>
                <w:color w:val="auto"/>
              </w:rPr>
            </w:pPr>
            <w:r w:rsidRPr="00D71F63">
              <w:rPr>
                <w:rFonts w:ascii="Tahoma" w:hAnsi="Tahoma" w:cs="Tahoma"/>
                <w:color w:val="auto"/>
              </w:rPr>
              <w:t>Technical Score</w:t>
            </w:r>
          </w:p>
        </w:tc>
        <w:tc>
          <w:tcPr>
            <w:tcW w:w="1611" w:type="dxa"/>
            <w:vAlign w:val="center"/>
          </w:tcPr>
          <w:p w:rsidR="00FE7EBC" w:rsidRPr="00D71F63" w:rsidRDefault="002D7E33" w:rsidP="00076CF5">
            <w:pPr>
              <w:pStyle w:val="Default"/>
              <w:spacing w:line="259" w:lineRule="auto"/>
              <w:ind w:firstLine="442"/>
              <w:jc w:val="center"/>
              <w:rPr>
                <w:rFonts w:ascii="Tahoma" w:hAnsi="Tahoma" w:cs="Tahoma"/>
                <w:color w:val="auto"/>
              </w:rPr>
            </w:pPr>
            <w:r w:rsidRPr="00D71F63">
              <w:rPr>
                <w:rFonts w:ascii="Tahoma" w:hAnsi="Tahoma" w:cs="Tahoma"/>
                <w:color w:val="auto"/>
              </w:rPr>
              <w:t>75</w:t>
            </w:r>
          </w:p>
        </w:tc>
      </w:tr>
      <w:tr w:rsidR="00FE7EBC" w:rsidRPr="00D71F63" w:rsidTr="00C03D1F">
        <w:trPr>
          <w:trHeight w:val="469"/>
        </w:trPr>
        <w:tc>
          <w:tcPr>
            <w:tcW w:w="6784" w:type="dxa"/>
            <w:vAlign w:val="center"/>
          </w:tcPr>
          <w:p w:rsidR="00FE7EBC" w:rsidRPr="00D71F63" w:rsidRDefault="001379AD" w:rsidP="004D75BD">
            <w:pPr>
              <w:pStyle w:val="Default"/>
              <w:numPr>
                <w:ilvl w:val="0"/>
                <w:numId w:val="4"/>
              </w:numPr>
              <w:spacing w:line="259" w:lineRule="auto"/>
              <w:ind w:firstLine="442"/>
              <w:jc w:val="both"/>
              <w:rPr>
                <w:rFonts w:ascii="Tahoma" w:hAnsi="Tahoma" w:cs="Tahoma"/>
                <w:color w:val="auto"/>
              </w:rPr>
            </w:pPr>
            <w:r w:rsidRPr="00D71F63">
              <w:rPr>
                <w:rFonts w:ascii="Tahoma" w:hAnsi="Tahoma" w:cs="Tahoma"/>
                <w:color w:val="auto"/>
              </w:rPr>
              <w:t>Financial Score</w:t>
            </w:r>
          </w:p>
        </w:tc>
        <w:tc>
          <w:tcPr>
            <w:tcW w:w="1611" w:type="dxa"/>
            <w:vAlign w:val="center"/>
          </w:tcPr>
          <w:p w:rsidR="00FE7EBC" w:rsidRPr="00D71F63" w:rsidRDefault="002D7E33" w:rsidP="00076CF5">
            <w:pPr>
              <w:pStyle w:val="Default"/>
              <w:spacing w:line="259" w:lineRule="auto"/>
              <w:ind w:firstLine="442"/>
              <w:jc w:val="center"/>
              <w:rPr>
                <w:rFonts w:ascii="Tahoma" w:hAnsi="Tahoma" w:cs="Tahoma"/>
                <w:color w:val="auto"/>
              </w:rPr>
            </w:pPr>
            <w:r w:rsidRPr="00D71F63">
              <w:rPr>
                <w:rFonts w:ascii="Tahoma" w:hAnsi="Tahoma" w:cs="Tahoma"/>
                <w:color w:val="auto"/>
              </w:rPr>
              <w:t>25</w:t>
            </w:r>
          </w:p>
        </w:tc>
      </w:tr>
      <w:tr w:rsidR="002415AF" w:rsidRPr="00D71F63" w:rsidTr="00C03D1F">
        <w:trPr>
          <w:trHeight w:val="469"/>
        </w:trPr>
        <w:tc>
          <w:tcPr>
            <w:tcW w:w="6784" w:type="dxa"/>
            <w:vAlign w:val="center"/>
          </w:tcPr>
          <w:p w:rsidR="002415AF" w:rsidRPr="00D71F63" w:rsidRDefault="002415AF" w:rsidP="004D75BD">
            <w:pPr>
              <w:pStyle w:val="Default"/>
              <w:spacing w:line="259" w:lineRule="auto"/>
              <w:ind w:left="1162" w:hanging="712"/>
              <w:jc w:val="both"/>
              <w:rPr>
                <w:rFonts w:ascii="Tahoma" w:hAnsi="Tahoma" w:cs="Tahoma"/>
                <w:b/>
                <w:bCs/>
                <w:color w:val="auto"/>
              </w:rPr>
            </w:pPr>
            <w:r w:rsidRPr="00D71F63">
              <w:rPr>
                <w:rFonts w:ascii="Tahoma" w:hAnsi="Tahoma" w:cs="Tahoma"/>
                <w:b/>
                <w:bCs/>
                <w:color w:val="auto"/>
              </w:rPr>
              <w:t>Total Score</w:t>
            </w:r>
          </w:p>
        </w:tc>
        <w:tc>
          <w:tcPr>
            <w:tcW w:w="1611" w:type="dxa"/>
            <w:vAlign w:val="center"/>
          </w:tcPr>
          <w:p w:rsidR="002415AF" w:rsidRPr="00D71F63" w:rsidRDefault="002415AF" w:rsidP="00076CF5">
            <w:pPr>
              <w:pStyle w:val="Default"/>
              <w:spacing w:line="259" w:lineRule="auto"/>
              <w:ind w:firstLine="442"/>
              <w:jc w:val="center"/>
              <w:rPr>
                <w:rFonts w:ascii="Tahoma" w:hAnsi="Tahoma" w:cs="Tahoma"/>
                <w:b/>
                <w:bCs/>
                <w:color w:val="auto"/>
              </w:rPr>
            </w:pPr>
            <w:r w:rsidRPr="00D71F63">
              <w:rPr>
                <w:rFonts w:ascii="Tahoma" w:hAnsi="Tahoma" w:cs="Tahoma"/>
                <w:b/>
                <w:bCs/>
                <w:color w:val="auto"/>
              </w:rPr>
              <w:t>100</w:t>
            </w:r>
          </w:p>
        </w:tc>
      </w:tr>
    </w:tbl>
    <w:p w:rsidR="00DA5BE7" w:rsidRPr="00D71F63" w:rsidRDefault="00DA5BE7" w:rsidP="004D75BD">
      <w:pPr>
        <w:pStyle w:val="Default"/>
        <w:spacing w:line="259" w:lineRule="auto"/>
        <w:jc w:val="both"/>
        <w:rPr>
          <w:rFonts w:ascii="Tahoma" w:hAnsi="Tahoma" w:cs="Tahoma"/>
          <w:color w:val="auto"/>
        </w:rPr>
      </w:pPr>
    </w:p>
    <w:p w:rsidR="00917F0E" w:rsidRPr="00D71F63" w:rsidRDefault="00612431" w:rsidP="004D75BD">
      <w:pPr>
        <w:pStyle w:val="Default"/>
        <w:spacing w:line="259" w:lineRule="auto"/>
        <w:jc w:val="both"/>
        <w:rPr>
          <w:rFonts w:ascii="Tahoma" w:hAnsi="Tahoma" w:cs="Tahoma"/>
          <w:color w:val="auto"/>
        </w:rPr>
      </w:pPr>
      <w:r w:rsidRPr="00D71F63">
        <w:rPr>
          <w:rFonts w:ascii="Tahoma" w:hAnsi="Tahoma" w:cs="Tahoma"/>
          <w:color w:val="auto"/>
        </w:rPr>
        <w:t>The h</w:t>
      </w:r>
      <w:r w:rsidR="001379AD" w:rsidRPr="00D71F63">
        <w:rPr>
          <w:rFonts w:ascii="Tahoma" w:hAnsi="Tahoma" w:cs="Tahoma"/>
          <w:color w:val="auto"/>
        </w:rPr>
        <w:t>ighest scorer</w:t>
      </w:r>
      <w:r w:rsidRPr="00D71F63">
        <w:rPr>
          <w:rFonts w:ascii="Tahoma" w:hAnsi="Tahoma" w:cs="Tahoma"/>
          <w:color w:val="auto"/>
        </w:rPr>
        <w:t>s (top three)</w:t>
      </w:r>
      <w:r w:rsidR="001379AD" w:rsidRPr="00D71F63">
        <w:rPr>
          <w:rFonts w:ascii="Tahoma" w:hAnsi="Tahoma" w:cs="Tahoma"/>
          <w:color w:val="auto"/>
        </w:rPr>
        <w:t xml:space="preserve"> will be invited for negotiation. After </w:t>
      </w:r>
      <w:r w:rsidRPr="00D71F63">
        <w:rPr>
          <w:rFonts w:ascii="Tahoma" w:hAnsi="Tahoma" w:cs="Tahoma"/>
          <w:color w:val="auto"/>
        </w:rPr>
        <w:t xml:space="preserve">a </w:t>
      </w:r>
      <w:r w:rsidR="001379AD" w:rsidRPr="00D71F63">
        <w:rPr>
          <w:rFonts w:ascii="Tahoma" w:hAnsi="Tahoma" w:cs="Tahoma"/>
          <w:color w:val="auto"/>
        </w:rPr>
        <w:t>successful negoti</w:t>
      </w:r>
      <w:r w:rsidR="0019171C" w:rsidRPr="00D71F63">
        <w:rPr>
          <w:rFonts w:ascii="Tahoma" w:hAnsi="Tahoma" w:cs="Tahoma"/>
          <w:color w:val="auto"/>
        </w:rPr>
        <w:t xml:space="preserve">ation, </w:t>
      </w:r>
      <w:r w:rsidRPr="00D71F63">
        <w:rPr>
          <w:rFonts w:ascii="Tahoma" w:hAnsi="Tahoma" w:cs="Tahoma"/>
          <w:color w:val="auto"/>
        </w:rPr>
        <w:t xml:space="preserve">the </w:t>
      </w:r>
      <w:r w:rsidR="0019171C" w:rsidRPr="00D71F63">
        <w:rPr>
          <w:rFonts w:ascii="Tahoma" w:hAnsi="Tahoma" w:cs="Tahoma"/>
          <w:color w:val="auto"/>
        </w:rPr>
        <w:t xml:space="preserve">highest scorer will get </w:t>
      </w:r>
      <w:r w:rsidRPr="00D71F63">
        <w:rPr>
          <w:rFonts w:ascii="Tahoma" w:hAnsi="Tahoma" w:cs="Tahoma"/>
          <w:color w:val="auto"/>
        </w:rPr>
        <w:t xml:space="preserve">a </w:t>
      </w:r>
      <w:r w:rsidR="00AD678A" w:rsidRPr="00D71F63">
        <w:rPr>
          <w:rFonts w:ascii="Tahoma" w:hAnsi="Tahoma" w:cs="Tahoma"/>
          <w:color w:val="auto"/>
        </w:rPr>
        <w:t>Letter of Acceptance (</w:t>
      </w:r>
      <w:r w:rsidRPr="00D71F63">
        <w:rPr>
          <w:rFonts w:ascii="Tahoma" w:hAnsi="Tahoma" w:cs="Tahoma"/>
          <w:b/>
          <w:color w:val="auto"/>
        </w:rPr>
        <w:t>LOA</w:t>
      </w:r>
      <w:r w:rsidR="00AD678A" w:rsidRPr="00D71F63">
        <w:rPr>
          <w:rFonts w:ascii="Tahoma" w:hAnsi="Tahoma" w:cs="Tahoma"/>
          <w:color w:val="auto"/>
        </w:rPr>
        <w:t>)</w:t>
      </w:r>
      <w:r w:rsidRPr="00D71F63">
        <w:rPr>
          <w:rFonts w:ascii="Tahoma" w:hAnsi="Tahoma" w:cs="Tahoma"/>
          <w:b/>
          <w:color w:val="auto"/>
        </w:rPr>
        <w:t>.</w:t>
      </w:r>
      <w:r w:rsidR="001379AD" w:rsidRPr="00D71F63">
        <w:rPr>
          <w:rFonts w:ascii="Tahoma" w:hAnsi="Tahoma" w:cs="Tahoma"/>
          <w:color w:val="auto"/>
        </w:rPr>
        <w:t>After validity and authenticity ha</w:t>
      </w:r>
      <w:r w:rsidRPr="00D71F63">
        <w:rPr>
          <w:rFonts w:ascii="Tahoma" w:hAnsi="Tahoma" w:cs="Tahoma"/>
          <w:color w:val="auto"/>
        </w:rPr>
        <w:t>ve</w:t>
      </w:r>
      <w:r w:rsidR="001379AD" w:rsidRPr="00D71F63">
        <w:rPr>
          <w:rFonts w:ascii="Tahoma" w:hAnsi="Tahoma" w:cs="Tahoma"/>
          <w:color w:val="auto"/>
        </w:rPr>
        <w:t xml:space="preserve"> been confirmed, </w:t>
      </w:r>
      <w:r w:rsidRPr="00D71F63">
        <w:rPr>
          <w:rFonts w:ascii="Tahoma" w:hAnsi="Tahoma" w:cs="Tahoma"/>
          <w:color w:val="auto"/>
        </w:rPr>
        <w:t xml:space="preserve">the </w:t>
      </w:r>
      <w:r w:rsidR="001379AD" w:rsidRPr="00D71F63">
        <w:rPr>
          <w:rFonts w:ascii="Tahoma" w:hAnsi="Tahoma" w:cs="Tahoma"/>
          <w:color w:val="auto"/>
        </w:rPr>
        <w:t xml:space="preserve">successfully bidder will get </w:t>
      </w:r>
      <w:r w:rsidRPr="00D71F63">
        <w:rPr>
          <w:rFonts w:ascii="Tahoma" w:hAnsi="Tahoma" w:cs="Tahoma"/>
          <w:color w:val="auto"/>
        </w:rPr>
        <w:t xml:space="preserve">a </w:t>
      </w:r>
      <w:r w:rsidR="001379AD" w:rsidRPr="00D71F63">
        <w:rPr>
          <w:rFonts w:ascii="Tahoma" w:hAnsi="Tahoma" w:cs="Tahoma"/>
          <w:color w:val="auto"/>
        </w:rPr>
        <w:t>contract</w:t>
      </w:r>
      <w:r w:rsidR="00A56A29" w:rsidRPr="00D71F63">
        <w:rPr>
          <w:rFonts w:ascii="Tahoma" w:hAnsi="Tahoma" w:cs="Tahoma"/>
          <w:color w:val="auto"/>
        </w:rPr>
        <w:t>/</w:t>
      </w:r>
      <w:r w:rsidR="008270EC" w:rsidRPr="00D71F63">
        <w:rPr>
          <w:rFonts w:ascii="Tahoma" w:hAnsi="Tahoma" w:cs="Tahoma"/>
          <w:color w:val="auto"/>
        </w:rPr>
        <w:t>su</w:t>
      </w:r>
      <w:r w:rsidR="00641A69" w:rsidRPr="00D71F63">
        <w:rPr>
          <w:rFonts w:ascii="Tahoma" w:hAnsi="Tahoma" w:cs="Tahoma"/>
          <w:color w:val="auto"/>
        </w:rPr>
        <w:t>b-</w:t>
      </w:r>
      <w:r w:rsidR="00A56A29" w:rsidRPr="00D71F63">
        <w:rPr>
          <w:rFonts w:ascii="Tahoma" w:hAnsi="Tahoma" w:cs="Tahoma"/>
          <w:color w:val="auto"/>
        </w:rPr>
        <w:t>agreement</w:t>
      </w:r>
      <w:r w:rsidR="001379AD" w:rsidRPr="00D71F63">
        <w:rPr>
          <w:rFonts w:ascii="Tahoma" w:hAnsi="Tahoma" w:cs="Tahoma"/>
          <w:color w:val="auto"/>
        </w:rPr>
        <w:t xml:space="preserve"> which will be followed by signed </w:t>
      </w:r>
      <w:r w:rsidRPr="00D71F63">
        <w:rPr>
          <w:rFonts w:ascii="Tahoma" w:hAnsi="Tahoma" w:cs="Tahoma"/>
          <w:color w:val="auto"/>
        </w:rPr>
        <w:t>Sub-Award Agreement</w:t>
      </w:r>
      <w:r w:rsidR="001379AD" w:rsidRPr="00D71F63">
        <w:rPr>
          <w:rFonts w:ascii="Tahoma" w:hAnsi="Tahoma" w:cs="Tahoma"/>
          <w:color w:val="auto"/>
        </w:rPr>
        <w:t>.</w:t>
      </w:r>
    </w:p>
    <w:p w:rsidR="00202AD0" w:rsidRPr="00D71F63" w:rsidRDefault="00202AD0" w:rsidP="00202AD0">
      <w:pPr>
        <w:pStyle w:val="Heading1"/>
        <w:jc w:val="both"/>
        <w:rPr>
          <w:rFonts w:ascii="Tahoma" w:hAnsi="Tahoma" w:cs="Tahoma"/>
          <w:sz w:val="24"/>
          <w:szCs w:val="24"/>
        </w:rPr>
      </w:pPr>
      <w:bookmarkStart w:id="24" w:name="_Toc77502241"/>
      <w:bookmarkStart w:id="25" w:name="_Toc391308093"/>
      <w:r w:rsidRPr="00D71F63">
        <w:rPr>
          <w:rFonts w:ascii="Tahoma" w:hAnsi="Tahoma" w:cs="Tahoma"/>
          <w:sz w:val="24"/>
          <w:szCs w:val="24"/>
        </w:rPr>
        <w:t>1.10. Negotiations</w:t>
      </w:r>
      <w:bookmarkEnd w:id="24"/>
    </w:p>
    <w:p w:rsidR="00202AD0" w:rsidRPr="00D71F63" w:rsidRDefault="00202AD0" w:rsidP="00202AD0">
      <w:pPr>
        <w:pStyle w:val="Default"/>
        <w:spacing w:line="259" w:lineRule="auto"/>
        <w:jc w:val="both"/>
        <w:rPr>
          <w:rFonts w:ascii="Tahoma" w:hAnsi="Tahoma" w:cs="Tahoma"/>
          <w:color w:val="auto"/>
          <w:sz w:val="8"/>
        </w:rPr>
      </w:pPr>
    </w:p>
    <w:p w:rsidR="00202AD0" w:rsidRPr="00D71F63" w:rsidRDefault="00202AD0" w:rsidP="00202AD0">
      <w:pPr>
        <w:pStyle w:val="Default"/>
        <w:spacing w:line="259" w:lineRule="auto"/>
        <w:jc w:val="both"/>
        <w:rPr>
          <w:rFonts w:ascii="Tahoma" w:hAnsi="Tahoma" w:cs="Tahoma"/>
          <w:color w:val="auto"/>
        </w:rPr>
      </w:pPr>
      <w:r w:rsidRPr="00D71F63">
        <w:rPr>
          <w:rFonts w:ascii="Tahoma" w:hAnsi="Tahoma" w:cs="Tahoma"/>
          <w:color w:val="auto"/>
        </w:rPr>
        <w:t xml:space="preserve">icddr,b will award any contract/sub-agreement solely based on the original offers received. However, icddr,b reserves the right to conduct discussions, negotiations and/or request clarifications before awarding a contract/sub-agreement. </w:t>
      </w:r>
    </w:p>
    <w:p w:rsidR="00202AD0" w:rsidRPr="00D71F63" w:rsidRDefault="00202AD0" w:rsidP="00202AD0">
      <w:pPr>
        <w:pStyle w:val="Default"/>
        <w:spacing w:line="259" w:lineRule="auto"/>
        <w:jc w:val="both"/>
        <w:rPr>
          <w:rFonts w:ascii="Tahoma" w:hAnsi="Tahoma" w:cs="Tahoma"/>
          <w:color w:val="auto"/>
        </w:rPr>
      </w:pPr>
    </w:p>
    <w:p w:rsidR="00202AD0" w:rsidRPr="00D71F63" w:rsidRDefault="00202AD0" w:rsidP="00202AD0">
      <w:pPr>
        <w:pStyle w:val="Default"/>
        <w:spacing w:line="259" w:lineRule="auto"/>
        <w:jc w:val="both"/>
        <w:rPr>
          <w:rFonts w:ascii="Tahoma" w:hAnsi="Tahoma" w:cs="Tahoma"/>
          <w:color w:val="auto"/>
        </w:rPr>
      </w:pPr>
      <w:r w:rsidRPr="00D71F63">
        <w:rPr>
          <w:rFonts w:ascii="Tahoma" w:hAnsi="Tahoma" w:cs="Tahoma"/>
          <w:color w:val="auto"/>
        </w:rPr>
        <w:t xml:space="preserve">Furthermore, icddr,b reserves the right to conduct a competitive range and to limit the number of Bidders in the competitive range to permit an efficient evaluation environment among the most highly-rated proposals. </w:t>
      </w:r>
    </w:p>
    <w:p w:rsidR="00202AD0" w:rsidRPr="00D71F63" w:rsidRDefault="00202AD0" w:rsidP="00202AD0">
      <w:pPr>
        <w:pStyle w:val="Default"/>
        <w:spacing w:line="259" w:lineRule="auto"/>
        <w:jc w:val="both"/>
        <w:rPr>
          <w:rFonts w:ascii="Tahoma" w:hAnsi="Tahoma" w:cs="Tahoma"/>
          <w:color w:val="auto"/>
        </w:rPr>
      </w:pPr>
    </w:p>
    <w:p w:rsidR="00202AD0" w:rsidRPr="00D71F63" w:rsidRDefault="00202AD0" w:rsidP="00202AD0">
      <w:pPr>
        <w:pStyle w:val="Default"/>
        <w:spacing w:line="259" w:lineRule="auto"/>
        <w:jc w:val="both"/>
        <w:rPr>
          <w:rFonts w:ascii="Tahoma" w:hAnsi="Tahoma" w:cs="Tahoma"/>
          <w:color w:val="auto"/>
        </w:rPr>
      </w:pPr>
      <w:r w:rsidRPr="00D71F63">
        <w:rPr>
          <w:rFonts w:ascii="Tahoma" w:hAnsi="Tahoma" w:cs="Tahoma"/>
          <w:color w:val="auto"/>
        </w:rPr>
        <w:t>“Highest Combined Scorer”, as determined by the sourcing evaluation committee, may be asked to conduct oral/visual presentations. If deemed an opportunity, icddr,b reserves the right to make separate awards per component or to make no award at all.</w:t>
      </w:r>
    </w:p>
    <w:p w:rsidR="00202AD0" w:rsidRPr="00D71F63" w:rsidRDefault="00202AD0" w:rsidP="00202AD0">
      <w:pPr>
        <w:pStyle w:val="Heading1"/>
        <w:jc w:val="both"/>
        <w:rPr>
          <w:rFonts w:ascii="Tahoma" w:hAnsi="Tahoma" w:cs="Tahoma"/>
          <w:sz w:val="24"/>
          <w:szCs w:val="24"/>
        </w:rPr>
      </w:pPr>
      <w:bookmarkStart w:id="26" w:name="_Toc77502242"/>
      <w:r w:rsidRPr="00D71F63">
        <w:rPr>
          <w:rFonts w:ascii="Tahoma" w:hAnsi="Tahoma" w:cs="Tahoma"/>
          <w:sz w:val="24"/>
          <w:szCs w:val="24"/>
        </w:rPr>
        <w:t>1.11. Contract award</w:t>
      </w:r>
      <w:bookmarkEnd w:id="25"/>
      <w:bookmarkEnd w:id="26"/>
    </w:p>
    <w:p w:rsidR="00202AD0" w:rsidRPr="00D71F63" w:rsidRDefault="00202AD0" w:rsidP="00202AD0">
      <w:pPr>
        <w:spacing w:before="100" w:beforeAutospacing="1" w:after="100" w:afterAutospacing="1"/>
        <w:jc w:val="both"/>
        <w:rPr>
          <w:rFonts w:ascii="Tahoma" w:hAnsi="Tahoma" w:cs="Tahoma"/>
        </w:rPr>
      </w:pPr>
      <w:r w:rsidRPr="00D71F63">
        <w:rPr>
          <w:rFonts w:ascii="Tahoma" w:hAnsi="Tahoma" w:cs="Tahoma"/>
        </w:rPr>
        <w:t>The contract/sub-agreement may be awarded following negotiations by issuing a Letter of Authorization (LOA) which will be followed by an official Sub-Award Agreement signing.</w:t>
      </w:r>
    </w:p>
    <w:p w:rsidR="00DA5BE7" w:rsidRPr="00D71F63" w:rsidRDefault="00555FBE" w:rsidP="004D75BD">
      <w:pPr>
        <w:pStyle w:val="Heading1"/>
        <w:jc w:val="both"/>
        <w:rPr>
          <w:rFonts w:ascii="Tahoma" w:hAnsi="Tahoma" w:cs="Tahoma"/>
          <w:sz w:val="24"/>
          <w:szCs w:val="24"/>
        </w:rPr>
      </w:pPr>
      <w:bookmarkStart w:id="27" w:name="_Toc77502243"/>
      <w:r w:rsidRPr="00D71F63">
        <w:rPr>
          <w:rFonts w:ascii="Tahoma" w:hAnsi="Tahoma" w:cs="Tahoma"/>
          <w:sz w:val="24"/>
          <w:szCs w:val="24"/>
        </w:rPr>
        <w:t>1.12</w:t>
      </w:r>
      <w:r w:rsidR="004A2578" w:rsidRPr="00D71F63">
        <w:rPr>
          <w:rFonts w:ascii="Tahoma" w:hAnsi="Tahoma" w:cs="Tahoma"/>
          <w:sz w:val="24"/>
          <w:szCs w:val="24"/>
        </w:rPr>
        <w:t>. Bid</w:t>
      </w:r>
      <w:r w:rsidR="00A56A29" w:rsidRPr="00D71F63">
        <w:rPr>
          <w:rFonts w:ascii="Tahoma" w:hAnsi="Tahoma" w:cs="Tahoma"/>
          <w:sz w:val="24"/>
          <w:szCs w:val="24"/>
        </w:rPr>
        <w:t>/Proposal</w:t>
      </w:r>
      <w:r w:rsidR="004A2578" w:rsidRPr="00D71F63">
        <w:rPr>
          <w:rFonts w:ascii="Tahoma" w:hAnsi="Tahoma" w:cs="Tahoma"/>
          <w:sz w:val="24"/>
          <w:szCs w:val="24"/>
        </w:rPr>
        <w:t>&amp; Performance Security:</w:t>
      </w:r>
      <w:bookmarkEnd w:id="27"/>
    </w:p>
    <w:p w:rsidR="00BC19F8" w:rsidRPr="00D71F63" w:rsidRDefault="0030178F" w:rsidP="004D75BD">
      <w:pPr>
        <w:pStyle w:val="ListParagraph"/>
        <w:numPr>
          <w:ilvl w:val="0"/>
          <w:numId w:val="10"/>
        </w:numPr>
        <w:tabs>
          <w:tab w:val="right" w:pos="7254"/>
        </w:tabs>
        <w:spacing w:before="120" w:after="120"/>
        <w:jc w:val="both"/>
        <w:rPr>
          <w:rFonts w:ascii="Tahoma" w:hAnsi="Tahoma" w:cs="Tahoma"/>
        </w:rPr>
      </w:pPr>
      <w:r w:rsidRPr="00D71F63">
        <w:rPr>
          <w:rFonts w:ascii="Tahoma" w:hAnsi="Tahoma" w:cs="Tahoma"/>
        </w:rPr>
        <w:t>No Bid</w:t>
      </w:r>
      <w:r w:rsidR="00A56A29" w:rsidRPr="00D71F63">
        <w:rPr>
          <w:rFonts w:ascii="Tahoma" w:hAnsi="Tahoma" w:cs="Tahoma"/>
        </w:rPr>
        <w:t>/Proposal</w:t>
      </w:r>
      <w:r w:rsidRPr="00D71F63">
        <w:rPr>
          <w:rFonts w:ascii="Tahoma" w:hAnsi="Tahoma" w:cs="Tahoma"/>
        </w:rPr>
        <w:t xml:space="preserve"> security is required for submission of this tender.</w:t>
      </w:r>
    </w:p>
    <w:p w:rsidR="00A00E49" w:rsidRPr="00D71F63" w:rsidRDefault="00A00E49" w:rsidP="004D75BD">
      <w:pPr>
        <w:pStyle w:val="ListParagraph"/>
        <w:tabs>
          <w:tab w:val="right" w:pos="7254"/>
        </w:tabs>
        <w:spacing w:before="120" w:after="120"/>
        <w:jc w:val="both"/>
        <w:rPr>
          <w:rFonts w:ascii="Tahoma" w:hAnsi="Tahoma" w:cs="Tahoma"/>
          <w:sz w:val="16"/>
        </w:rPr>
      </w:pPr>
    </w:p>
    <w:p w:rsidR="00BC19F8" w:rsidRPr="00D71F63" w:rsidRDefault="00612431" w:rsidP="004D75BD">
      <w:pPr>
        <w:pStyle w:val="ListParagraph"/>
        <w:numPr>
          <w:ilvl w:val="0"/>
          <w:numId w:val="10"/>
        </w:numPr>
        <w:tabs>
          <w:tab w:val="right" w:pos="7254"/>
        </w:tabs>
        <w:spacing w:before="120" w:after="120"/>
        <w:jc w:val="both"/>
        <w:rPr>
          <w:rFonts w:ascii="Tahoma" w:hAnsi="Tahoma" w:cs="Tahoma"/>
        </w:rPr>
      </w:pPr>
      <w:r w:rsidRPr="00D71F63">
        <w:rPr>
          <w:rFonts w:ascii="Tahoma" w:hAnsi="Tahoma" w:cs="Tahoma"/>
        </w:rPr>
        <w:t>No</w:t>
      </w:r>
      <w:r w:rsidR="00A00E49" w:rsidRPr="00D71F63">
        <w:rPr>
          <w:rFonts w:ascii="Tahoma" w:hAnsi="Tahoma" w:cs="Tahoma"/>
        </w:rPr>
        <w:t xml:space="preserve"> Performance Security </w:t>
      </w:r>
      <w:r w:rsidRPr="00D71F63">
        <w:rPr>
          <w:rFonts w:ascii="Tahoma" w:hAnsi="Tahoma" w:cs="Tahoma"/>
        </w:rPr>
        <w:t>is required for this tender.</w:t>
      </w:r>
    </w:p>
    <w:p w:rsidR="00B7141B" w:rsidRPr="00D71F63" w:rsidRDefault="00B7141B" w:rsidP="004D75BD">
      <w:pPr>
        <w:pStyle w:val="ListParagraph"/>
        <w:jc w:val="both"/>
        <w:rPr>
          <w:rFonts w:ascii="Tahoma" w:hAnsi="Tahoma" w:cs="Tahoma"/>
          <w:sz w:val="2"/>
        </w:rPr>
      </w:pPr>
    </w:p>
    <w:p w:rsidR="004A2578" w:rsidRPr="00D71F63" w:rsidRDefault="00555FBE" w:rsidP="004D75BD">
      <w:pPr>
        <w:pStyle w:val="Heading1"/>
        <w:jc w:val="both"/>
        <w:rPr>
          <w:rFonts w:ascii="Tahoma" w:hAnsi="Tahoma" w:cs="Tahoma"/>
          <w:sz w:val="24"/>
          <w:szCs w:val="24"/>
        </w:rPr>
      </w:pPr>
      <w:bookmarkStart w:id="28" w:name="_Toc77502244"/>
      <w:r w:rsidRPr="00D71F63">
        <w:rPr>
          <w:rFonts w:ascii="Tahoma" w:hAnsi="Tahoma" w:cs="Tahoma"/>
          <w:sz w:val="24"/>
          <w:szCs w:val="24"/>
        </w:rPr>
        <w:lastRenderedPageBreak/>
        <w:t>1.13</w:t>
      </w:r>
      <w:r w:rsidR="004A2578" w:rsidRPr="00D71F63">
        <w:rPr>
          <w:rFonts w:ascii="Tahoma" w:hAnsi="Tahoma" w:cs="Tahoma"/>
          <w:sz w:val="24"/>
          <w:szCs w:val="24"/>
        </w:rPr>
        <w:t>. Invoice &amp; Payment:</w:t>
      </w:r>
      <w:bookmarkEnd w:id="28"/>
    </w:p>
    <w:p w:rsidR="004A2578" w:rsidRPr="00D71F63" w:rsidRDefault="00612431" w:rsidP="004D75BD">
      <w:pPr>
        <w:pStyle w:val="BodyText"/>
        <w:spacing w:before="0" w:after="120"/>
        <w:rPr>
          <w:rFonts w:ascii="Tahoma" w:hAnsi="Tahoma" w:cs="Tahoma"/>
          <w:sz w:val="24"/>
          <w:szCs w:val="24"/>
          <w:lang w:val="en-US"/>
        </w:rPr>
      </w:pPr>
      <w:r w:rsidRPr="00D71F63">
        <w:rPr>
          <w:rFonts w:ascii="Tahoma" w:hAnsi="Tahoma" w:cs="Tahoma"/>
          <w:sz w:val="24"/>
          <w:szCs w:val="24"/>
          <w:lang w:val="en-US"/>
        </w:rPr>
        <w:t xml:space="preserve">The potential sub-awardeewill take necessary </w:t>
      </w:r>
      <w:r w:rsidR="00ED2C50" w:rsidRPr="00D71F63">
        <w:rPr>
          <w:rFonts w:ascii="Tahoma" w:hAnsi="Tahoma" w:cs="Tahoma"/>
          <w:sz w:val="24"/>
          <w:szCs w:val="24"/>
          <w:lang w:val="en-US"/>
        </w:rPr>
        <w:t>initiatives</w:t>
      </w:r>
      <w:r w:rsidRPr="00D71F63">
        <w:rPr>
          <w:rFonts w:ascii="Tahoma" w:hAnsi="Tahoma" w:cs="Tahoma"/>
          <w:sz w:val="24"/>
          <w:szCs w:val="24"/>
          <w:lang w:val="en-US"/>
        </w:rPr>
        <w:t xml:space="preserve"> to accomplish the objectives per</w:t>
      </w:r>
      <w:r w:rsidR="00D66457" w:rsidRPr="00D71F63">
        <w:rPr>
          <w:rFonts w:ascii="Tahoma" w:hAnsi="Tahoma" w:cs="Tahoma"/>
          <w:sz w:val="24"/>
          <w:szCs w:val="24"/>
          <w:lang w:val="en-US"/>
        </w:rPr>
        <w:t xml:space="preserve"> Scope of Work (</w:t>
      </w:r>
      <w:r w:rsidRPr="00D71F63">
        <w:rPr>
          <w:rFonts w:ascii="Tahoma" w:hAnsi="Tahoma" w:cs="Tahoma"/>
          <w:b/>
          <w:sz w:val="24"/>
          <w:szCs w:val="24"/>
          <w:lang w:val="en-US"/>
        </w:rPr>
        <w:t>SoW</w:t>
      </w:r>
      <w:r w:rsidR="00D66457" w:rsidRPr="00D71F63">
        <w:rPr>
          <w:rFonts w:ascii="Tahoma" w:hAnsi="Tahoma" w:cs="Tahoma"/>
          <w:sz w:val="24"/>
          <w:szCs w:val="24"/>
          <w:lang w:val="en-US"/>
        </w:rPr>
        <w:t>)</w:t>
      </w:r>
      <w:r w:rsidRPr="00D71F63">
        <w:rPr>
          <w:rFonts w:ascii="Tahoma" w:hAnsi="Tahoma" w:cs="Tahoma"/>
          <w:sz w:val="24"/>
          <w:szCs w:val="24"/>
          <w:lang w:val="en-US"/>
        </w:rPr>
        <w:t>and submit the invoice</w:t>
      </w:r>
      <w:r w:rsidR="007734EA" w:rsidRPr="00D71F63">
        <w:rPr>
          <w:rFonts w:ascii="Tahoma" w:hAnsi="Tahoma" w:cs="Tahoma"/>
          <w:sz w:val="24"/>
          <w:szCs w:val="24"/>
          <w:lang w:val="en-US"/>
        </w:rPr>
        <w:t xml:space="preserve"> and financial report along with technical report </w:t>
      </w:r>
      <w:r w:rsidRPr="00D71F63">
        <w:rPr>
          <w:rFonts w:ascii="Tahoma" w:hAnsi="Tahoma" w:cs="Tahoma"/>
          <w:sz w:val="24"/>
          <w:szCs w:val="24"/>
          <w:lang w:val="en-US"/>
        </w:rPr>
        <w:t>on quarter</w:t>
      </w:r>
      <w:r w:rsidR="002E6F32" w:rsidRPr="00D71F63">
        <w:rPr>
          <w:rFonts w:ascii="Tahoma" w:hAnsi="Tahoma" w:cs="Tahoma"/>
          <w:sz w:val="24"/>
          <w:szCs w:val="24"/>
          <w:lang w:val="en-US"/>
        </w:rPr>
        <w:t>ly</w:t>
      </w:r>
      <w:r w:rsidRPr="00D71F63">
        <w:rPr>
          <w:rFonts w:ascii="Tahoma" w:hAnsi="Tahoma" w:cs="Tahoma"/>
          <w:sz w:val="24"/>
          <w:szCs w:val="24"/>
          <w:lang w:val="en-US"/>
        </w:rPr>
        <w:t xml:space="preserve"> basis based on the actual expenditure incurred. Cost-reimbursement method will be followed and payment will be made </w:t>
      </w:r>
      <w:r w:rsidR="00ED2C50" w:rsidRPr="00D71F63">
        <w:rPr>
          <w:rFonts w:ascii="Tahoma" w:hAnsi="Tahoma" w:cs="Tahoma"/>
          <w:sz w:val="24"/>
          <w:szCs w:val="24"/>
          <w:lang w:val="en-US"/>
        </w:rPr>
        <w:t>within</w:t>
      </w:r>
      <w:r w:rsidRPr="00D71F63">
        <w:rPr>
          <w:rFonts w:ascii="Tahoma" w:hAnsi="Tahoma" w:cs="Tahoma"/>
          <w:sz w:val="24"/>
          <w:szCs w:val="24"/>
          <w:lang w:val="en-US"/>
        </w:rPr>
        <w:t xml:space="preserve"> 30 days upon receiving </w:t>
      </w:r>
      <w:r w:rsidR="00ED2C50" w:rsidRPr="00D71F63">
        <w:rPr>
          <w:rFonts w:ascii="Tahoma" w:hAnsi="Tahoma" w:cs="Tahoma"/>
          <w:sz w:val="24"/>
          <w:szCs w:val="24"/>
          <w:lang w:val="en-US"/>
        </w:rPr>
        <w:t>a</w:t>
      </w:r>
      <w:r w:rsidRPr="00D71F63">
        <w:rPr>
          <w:rFonts w:ascii="Tahoma" w:hAnsi="Tahoma" w:cs="Tahoma"/>
          <w:sz w:val="24"/>
          <w:szCs w:val="24"/>
          <w:lang w:val="en-US"/>
        </w:rPr>
        <w:t xml:space="preserve"> valid invoice. </w:t>
      </w:r>
      <w:r w:rsidR="004A2578" w:rsidRPr="00D71F63">
        <w:rPr>
          <w:rFonts w:ascii="Tahoma" w:hAnsi="Tahoma" w:cs="Tahoma"/>
          <w:sz w:val="24"/>
          <w:szCs w:val="24"/>
          <w:lang w:val="en-US"/>
        </w:rPr>
        <w:t>Services under a Standing Offer Arrangement shall provide to the Ordering Officer a Tax Compliant Invoice showing the value of the Services completed.</w:t>
      </w:r>
    </w:p>
    <w:p w:rsidR="00432F59" w:rsidRPr="00D71F63" w:rsidRDefault="00DD3F04" w:rsidP="004D75BD">
      <w:pPr>
        <w:pStyle w:val="Title"/>
        <w:jc w:val="both"/>
        <w:rPr>
          <w:rFonts w:ascii="Tahoma" w:hAnsi="Tahoma" w:cs="Tahoma"/>
          <w:sz w:val="24"/>
        </w:rPr>
      </w:pPr>
      <w:r w:rsidRPr="00D71F63">
        <w:rPr>
          <w:rFonts w:ascii="Tahoma" w:hAnsi="Tahoma" w:cs="Tahoma"/>
        </w:rPr>
        <w:br w:type="page"/>
      </w:r>
      <w:bookmarkStart w:id="29" w:name="_Toc77502245"/>
      <w:r w:rsidR="00344D53" w:rsidRPr="00D71F63">
        <w:rPr>
          <w:rFonts w:ascii="Tahoma" w:hAnsi="Tahoma" w:cs="Tahoma"/>
          <w:sz w:val="24"/>
        </w:rPr>
        <w:lastRenderedPageBreak/>
        <w:t xml:space="preserve">Section </w:t>
      </w:r>
      <w:r w:rsidRPr="00D71F63">
        <w:rPr>
          <w:rFonts w:ascii="Tahoma" w:hAnsi="Tahoma" w:cs="Tahoma"/>
          <w:sz w:val="24"/>
        </w:rPr>
        <w:t xml:space="preserve">2: </w:t>
      </w:r>
      <w:r w:rsidR="000B5EF7" w:rsidRPr="00D71F63">
        <w:rPr>
          <w:rFonts w:ascii="Tahoma" w:hAnsi="Tahoma" w:cs="Tahoma"/>
          <w:sz w:val="24"/>
        </w:rPr>
        <w:t>Scope</w:t>
      </w:r>
      <w:r w:rsidR="00612431" w:rsidRPr="00D71F63">
        <w:rPr>
          <w:rFonts w:ascii="Tahoma" w:hAnsi="Tahoma" w:cs="Tahoma"/>
          <w:sz w:val="24"/>
        </w:rPr>
        <w:t xml:space="preserve"> of Work (SoW)</w:t>
      </w:r>
      <w:r w:rsidR="00344D53" w:rsidRPr="00D71F63">
        <w:rPr>
          <w:rFonts w:ascii="Tahoma" w:hAnsi="Tahoma" w:cs="Tahoma"/>
          <w:sz w:val="24"/>
        </w:rPr>
        <w:t xml:space="preserve">, </w:t>
      </w:r>
      <w:r w:rsidR="00A91A5D" w:rsidRPr="00D71F63">
        <w:rPr>
          <w:rFonts w:ascii="Tahoma" w:hAnsi="Tahoma" w:cs="Tahoma"/>
          <w:sz w:val="24"/>
        </w:rPr>
        <w:t xml:space="preserve">Objective, </w:t>
      </w:r>
      <w:r w:rsidR="003E158A" w:rsidRPr="00D71F63">
        <w:rPr>
          <w:rFonts w:ascii="Tahoma" w:hAnsi="Tahoma" w:cs="Tahoma"/>
          <w:sz w:val="24"/>
        </w:rPr>
        <w:t>Deliverables</w:t>
      </w:r>
      <w:r w:rsidR="00344D53" w:rsidRPr="00D71F63">
        <w:rPr>
          <w:rFonts w:ascii="Tahoma" w:hAnsi="Tahoma" w:cs="Tahoma"/>
          <w:sz w:val="24"/>
        </w:rPr>
        <w:t xml:space="preserve"> and Deliverables Schedule</w:t>
      </w:r>
      <w:bookmarkEnd w:id="29"/>
    </w:p>
    <w:p w:rsidR="0005205B" w:rsidRPr="00D71F63" w:rsidRDefault="0005205B" w:rsidP="009919A4">
      <w:pPr>
        <w:pStyle w:val="Heading1"/>
        <w:ind w:right="249"/>
        <w:jc w:val="both"/>
        <w:rPr>
          <w:rFonts w:ascii="Tahoma" w:eastAsiaTheme="minorEastAsia" w:hAnsi="Tahoma" w:cs="Tahoma"/>
          <w:kern w:val="0"/>
          <w:sz w:val="24"/>
          <w:szCs w:val="24"/>
        </w:rPr>
      </w:pPr>
      <w:bookmarkStart w:id="30" w:name="_Toc77502246"/>
      <w:bookmarkStart w:id="31" w:name="_Toc75275656"/>
      <w:r w:rsidRPr="00D71F63">
        <w:rPr>
          <w:rFonts w:ascii="Tahoma" w:eastAsiaTheme="minorEastAsia" w:hAnsi="Tahoma" w:cs="Tahoma"/>
          <w:kern w:val="0"/>
          <w:sz w:val="24"/>
          <w:szCs w:val="24"/>
        </w:rPr>
        <w:t>Scope of work(SOW) should contain</w:t>
      </w:r>
      <w:r w:rsidR="0027691A" w:rsidRPr="00D71F63">
        <w:rPr>
          <w:rFonts w:ascii="Tahoma" w:eastAsiaTheme="minorEastAsia" w:hAnsi="Tahoma" w:cs="Tahoma"/>
          <w:kern w:val="0"/>
          <w:sz w:val="24"/>
          <w:szCs w:val="24"/>
        </w:rPr>
        <w:t>:</w:t>
      </w:r>
      <w:bookmarkEnd w:id="30"/>
    </w:p>
    <w:p w:rsidR="001F2F8D" w:rsidRPr="00D71F63" w:rsidRDefault="00CF57EB">
      <w:pPr>
        <w:pStyle w:val="ListParagraph"/>
        <w:numPr>
          <w:ilvl w:val="0"/>
          <w:numId w:val="30"/>
        </w:numPr>
        <w:rPr>
          <w:sz w:val="30"/>
        </w:rPr>
      </w:pPr>
      <w:r w:rsidRPr="00D71F63">
        <w:rPr>
          <w:sz w:val="30"/>
        </w:rPr>
        <w:t>Background</w:t>
      </w:r>
    </w:p>
    <w:p w:rsidR="001F2F8D" w:rsidRPr="00D71F63" w:rsidRDefault="00CF57EB">
      <w:pPr>
        <w:pStyle w:val="ListParagraph"/>
        <w:numPr>
          <w:ilvl w:val="0"/>
          <w:numId w:val="30"/>
        </w:numPr>
        <w:rPr>
          <w:sz w:val="30"/>
        </w:rPr>
      </w:pPr>
      <w:r w:rsidRPr="00D71F63">
        <w:rPr>
          <w:sz w:val="30"/>
        </w:rPr>
        <w:t>Challenges to address</w:t>
      </w:r>
    </w:p>
    <w:p w:rsidR="00D927D7" w:rsidRPr="00D71F63" w:rsidRDefault="00CF57EB" w:rsidP="00D927D7">
      <w:pPr>
        <w:pStyle w:val="ListParagraph"/>
        <w:numPr>
          <w:ilvl w:val="0"/>
          <w:numId w:val="30"/>
        </w:numPr>
        <w:rPr>
          <w:sz w:val="30"/>
        </w:rPr>
      </w:pPr>
      <w:r w:rsidRPr="00D71F63">
        <w:rPr>
          <w:sz w:val="30"/>
        </w:rPr>
        <w:t>Coordination and collaboration</w:t>
      </w:r>
    </w:p>
    <w:p w:rsidR="00D927D7" w:rsidRPr="00D71F63" w:rsidRDefault="00D927D7" w:rsidP="00D927D7">
      <w:pPr>
        <w:rPr>
          <w:sz w:val="30"/>
        </w:rPr>
      </w:pPr>
    </w:p>
    <w:p w:rsidR="009B1EF1" w:rsidRPr="00D71F63" w:rsidRDefault="009B1EF1" w:rsidP="00D927D7">
      <w:pPr>
        <w:rPr>
          <w:rFonts w:ascii="Tahoma" w:eastAsiaTheme="majorEastAsia" w:hAnsi="Tahoma" w:cs="Tahoma"/>
          <w:b/>
          <w:bCs/>
          <w:kern w:val="28"/>
          <w:szCs w:val="32"/>
        </w:rPr>
      </w:pPr>
      <w:r w:rsidRPr="00D71F63">
        <w:rPr>
          <w:rFonts w:ascii="Tahoma" w:eastAsiaTheme="majorEastAsia" w:hAnsi="Tahoma" w:cs="Tahoma"/>
          <w:b/>
          <w:bCs/>
          <w:kern w:val="28"/>
          <w:szCs w:val="32"/>
        </w:rPr>
        <w:t>Why a National TB Caucus</w:t>
      </w:r>
    </w:p>
    <w:p w:rsidR="00D927D7" w:rsidRPr="00D71F63" w:rsidRDefault="00D927D7" w:rsidP="00D927D7">
      <w:pPr>
        <w:rPr>
          <w:rFonts w:ascii="Tahoma" w:hAnsi="Tahoma" w:cs="Tahoma"/>
        </w:rPr>
      </w:pPr>
      <w:r w:rsidRPr="00D71F63">
        <w:rPr>
          <w:rFonts w:ascii="Tahoma" w:hAnsi="Tahoma" w:cs="Tahoma"/>
        </w:rPr>
        <w:t>To end the TB epidemic, advocacy to the highest level of government, collaboration among government entities, civil society and people affected by TB are key. In this connection, engagement of parliamentarians and political commitments from them help facilitate an integrated approach to address TB issues. When political leaders engage for a cause, it expedites working across geographical locations and diverse population backgrounds in an inclusive fashion. Moreover, their engagement invigorates civil society and all other stakeholders involvement in the fight against the TB epidemic. It helps confront stigma and social isolation associated with the disease as well.</w:t>
      </w:r>
    </w:p>
    <w:p w:rsidR="00D927D7" w:rsidRPr="00D71F63" w:rsidRDefault="00D927D7" w:rsidP="00D927D7">
      <w:pPr>
        <w:rPr>
          <w:rFonts w:ascii="Tahoma" w:hAnsi="Tahoma" w:cs="Tahoma"/>
        </w:rPr>
      </w:pPr>
    </w:p>
    <w:p w:rsidR="009B1EF1" w:rsidRPr="00D71F63" w:rsidRDefault="009B1EF1" w:rsidP="00D927D7">
      <w:pPr>
        <w:rPr>
          <w:rFonts w:ascii="Tahoma" w:eastAsiaTheme="majorEastAsia" w:hAnsi="Tahoma" w:cs="Tahoma"/>
          <w:b/>
          <w:bCs/>
          <w:kern w:val="28"/>
          <w:szCs w:val="32"/>
        </w:rPr>
      </w:pPr>
      <w:r w:rsidRPr="00D71F63">
        <w:rPr>
          <w:rFonts w:ascii="Tahoma" w:eastAsiaTheme="majorEastAsia" w:hAnsi="Tahoma" w:cs="Tahoma"/>
          <w:b/>
          <w:bCs/>
          <w:kern w:val="28"/>
          <w:szCs w:val="32"/>
        </w:rPr>
        <w:t>We strive for</w:t>
      </w:r>
    </w:p>
    <w:p w:rsidR="00D927D7" w:rsidRPr="00D71F63" w:rsidRDefault="00D927D7" w:rsidP="00D927D7">
      <w:pPr>
        <w:rPr>
          <w:rFonts w:ascii="Tahoma" w:hAnsi="Tahoma" w:cs="Tahoma"/>
        </w:rPr>
      </w:pPr>
      <w:r w:rsidRPr="00D71F63">
        <w:rPr>
          <w:rFonts w:ascii="Tahoma" w:hAnsi="Tahoma" w:cs="Tahoma"/>
        </w:rPr>
        <w:t>To these goals, we strive for:</w:t>
      </w:r>
    </w:p>
    <w:p w:rsidR="00D927D7" w:rsidRPr="00D71F63" w:rsidRDefault="00D927D7" w:rsidP="00D927D7">
      <w:pPr>
        <w:rPr>
          <w:rFonts w:ascii="Tahoma" w:hAnsi="Tahoma" w:cs="Tahoma"/>
        </w:rPr>
      </w:pPr>
    </w:p>
    <w:p w:rsidR="00D927D7" w:rsidRPr="00D71F63" w:rsidRDefault="00D927D7" w:rsidP="00D927D7">
      <w:pPr>
        <w:pStyle w:val="ListParagraph"/>
        <w:numPr>
          <w:ilvl w:val="0"/>
          <w:numId w:val="31"/>
        </w:numPr>
        <w:rPr>
          <w:rFonts w:ascii="Tahoma" w:hAnsi="Tahoma" w:cs="Tahoma"/>
        </w:rPr>
      </w:pPr>
      <w:r w:rsidRPr="00D71F63">
        <w:rPr>
          <w:rFonts w:ascii="Tahoma" w:hAnsi="Tahoma" w:cs="Tahoma"/>
        </w:rPr>
        <w:t>building groups of parliamentarians to form a National TB Caucus which will be the backbone of the advocacy work;</w:t>
      </w:r>
    </w:p>
    <w:p w:rsidR="00D927D7" w:rsidRPr="00D71F63" w:rsidRDefault="000758CB" w:rsidP="00D927D7">
      <w:pPr>
        <w:pStyle w:val="ListParagraph"/>
        <w:numPr>
          <w:ilvl w:val="0"/>
          <w:numId w:val="31"/>
        </w:numPr>
        <w:rPr>
          <w:rFonts w:ascii="Tahoma" w:hAnsi="Tahoma" w:cs="Tahoma"/>
        </w:rPr>
      </w:pPr>
      <w:r w:rsidRPr="00D71F63">
        <w:rPr>
          <w:rFonts w:ascii="Tahoma" w:hAnsi="Tahoma" w:cs="Tahoma"/>
        </w:rPr>
        <w:t>s</w:t>
      </w:r>
      <w:r w:rsidR="00D927D7" w:rsidRPr="00D71F63">
        <w:rPr>
          <w:rFonts w:ascii="Tahoma" w:hAnsi="Tahoma" w:cs="Tahoma"/>
        </w:rPr>
        <w:t>ustaining the model by connecting stakeholders from grassroots level;</w:t>
      </w:r>
    </w:p>
    <w:p w:rsidR="00D927D7" w:rsidRPr="00D71F63" w:rsidRDefault="00D927D7" w:rsidP="00D927D7">
      <w:pPr>
        <w:pStyle w:val="ListParagraph"/>
        <w:numPr>
          <w:ilvl w:val="0"/>
          <w:numId w:val="31"/>
        </w:numPr>
        <w:rPr>
          <w:rFonts w:ascii="Tahoma" w:hAnsi="Tahoma" w:cs="Tahoma"/>
        </w:rPr>
      </w:pPr>
      <w:r w:rsidRPr="00D71F63">
        <w:rPr>
          <w:rFonts w:ascii="Tahoma" w:hAnsi="Tahoma" w:cs="Tahoma"/>
        </w:rPr>
        <w:t>learning, sharing and agreeing on key actions that will enhance the response to TB in Bangladesh;</w:t>
      </w:r>
    </w:p>
    <w:p w:rsidR="00D927D7" w:rsidRPr="00D71F63" w:rsidRDefault="00D927D7" w:rsidP="00D927D7">
      <w:pPr>
        <w:pStyle w:val="ListParagraph"/>
        <w:numPr>
          <w:ilvl w:val="0"/>
          <w:numId w:val="31"/>
        </w:numPr>
        <w:rPr>
          <w:rFonts w:ascii="Tahoma" w:hAnsi="Tahoma" w:cs="Tahoma"/>
        </w:rPr>
      </w:pPr>
      <w:r w:rsidRPr="00D71F63">
        <w:rPr>
          <w:rFonts w:ascii="Tahoma" w:hAnsi="Tahoma" w:cs="Tahoma"/>
        </w:rPr>
        <w:t>coordinated efforts and calls for action;</w:t>
      </w:r>
    </w:p>
    <w:p w:rsidR="00D927D7" w:rsidRPr="00D71F63" w:rsidRDefault="00D927D7" w:rsidP="00D927D7">
      <w:pPr>
        <w:pStyle w:val="ListParagraph"/>
        <w:numPr>
          <w:ilvl w:val="0"/>
          <w:numId w:val="31"/>
        </w:numPr>
        <w:rPr>
          <w:rFonts w:ascii="Tahoma" w:hAnsi="Tahoma" w:cs="Tahoma"/>
        </w:rPr>
      </w:pPr>
      <w:r w:rsidRPr="00D71F63">
        <w:rPr>
          <w:rFonts w:ascii="Tahoma" w:hAnsi="Tahoma" w:cs="Tahoma"/>
        </w:rPr>
        <w:t>building political momentum for advancing the United Nations High-Level Meeting 2022 targets, National Strategic Plan (NSP) for TB control in 2021-2025, the 2025 milestones and 2035 targets of the End TB Strategy.</w:t>
      </w:r>
    </w:p>
    <w:p w:rsidR="00D927D7" w:rsidRPr="00D71F63" w:rsidRDefault="00D927D7" w:rsidP="00D927D7">
      <w:pPr>
        <w:ind w:left="720"/>
        <w:rPr>
          <w:rFonts w:ascii="Tahoma" w:hAnsi="Tahoma" w:cs="Tahoma"/>
          <w:b/>
          <w:bCs/>
        </w:rPr>
      </w:pPr>
    </w:p>
    <w:p w:rsidR="009B1EF1" w:rsidRPr="00D71F63" w:rsidRDefault="009B1EF1" w:rsidP="00D927D7">
      <w:pPr>
        <w:rPr>
          <w:rFonts w:ascii="Tahoma" w:hAnsi="Tahoma" w:cs="Tahoma"/>
          <w:b/>
          <w:bCs/>
        </w:rPr>
      </w:pPr>
      <w:r w:rsidRPr="00D71F63">
        <w:rPr>
          <w:rFonts w:ascii="Tahoma" w:hAnsi="Tahoma" w:cs="Tahoma"/>
          <w:b/>
          <w:bCs/>
        </w:rPr>
        <w:t>Resources needed to address the TB issue</w:t>
      </w:r>
      <w:r w:rsidR="00F64402" w:rsidRPr="00D71F63">
        <w:rPr>
          <w:rFonts w:ascii="Tahoma" w:hAnsi="Tahoma" w:cs="Tahoma"/>
          <w:b/>
          <w:bCs/>
        </w:rPr>
        <w:t>s</w:t>
      </w:r>
    </w:p>
    <w:p w:rsidR="00D927D7" w:rsidRPr="00D71F63" w:rsidRDefault="00D927D7" w:rsidP="00D927D7">
      <w:pPr>
        <w:rPr>
          <w:rFonts w:ascii="Tahoma" w:hAnsi="Tahoma" w:cs="Tahoma"/>
        </w:rPr>
      </w:pPr>
      <w:r w:rsidRPr="00D71F63">
        <w:rPr>
          <w:rFonts w:ascii="Tahoma" w:hAnsi="Tahoma" w:cs="Tahoma"/>
        </w:rPr>
        <w:t xml:space="preserve">Though death from TB has been decreasing over 2000-2019 period, TB incidence has always been on the rise. Even without unavailability of data, it could be anticipated that TB patients are facing catastrophic costs. A major portion of investment in TB are funded through international partners (53%) whereas domestic funding accounts for less than one quarter (23%) of the National TB budget for TB - 135 million US dollars in 2020. Moreover, Bangladesh ran short of more than 32 million US dollars (24% funding gap) in the same year. </w:t>
      </w:r>
    </w:p>
    <w:p w:rsidR="00D927D7" w:rsidRPr="00D71F63" w:rsidRDefault="00D927D7" w:rsidP="00D927D7">
      <w:pPr>
        <w:rPr>
          <w:rFonts w:ascii="Tahoma" w:hAnsi="Tahoma" w:cs="Tahoma"/>
        </w:rPr>
      </w:pPr>
    </w:p>
    <w:p w:rsidR="00D927D7" w:rsidRPr="00D71F63" w:rsidRDefault="00D927D7" w:rsidP="00D927D7">
      <w:pPr>
        <w:rPr>
          <w:rFonts w:ascii="Tahoma" w:hAnsi="Tahoma" w:cs="Tahoma"/>
        </w:rPr>
      </w:pPr>
      <w:r w:rsidRPr="00D71F63">
        <w:rPr>
          <w:rFonts w:ascii="Tahoma" w:hAnsi="Tahoma" w:cs="Tahoma"/>
        </w:rPr>
        <w:t>To address the situation, mobilization for TB funding will drive public representatives’ ask to the Parliament for more annual budget allocation in TB. This will in turn contribute to achieving Universal Health Coverage (UHC).</w:t>
      </w:r>
    </w:p>
    <w:p w:rsidR="00B65EFF" w:rsidRPr="00D71F63" w:rsidRDefault="00B65EFF" w:rsidP="00D927D7">
      <w:pPr>
        <w:rPr>
          <w:rFonts w:ascii="Tahoma" w:hAnsi="Tahoma" w:cs="Tahoma"/>
        </w:rPr>
      </w:pPr>
    </w:p>
    <w:p w:rsidR="00F64402" w:rsidRPr="00D71F63" w:rsidRDefault="00F64402" w:rsidP="00D927D7">
      <w:pPr>
        <w:rPr>
          <w:rFonts w:ascii="Tahoma" w:hAnsi="Tahoma" w:cs="Tahoma"/>
          <w:b/>
          <w:bCs/>
        </w:rPr>
      </w:pPr>
      <w:r w:rsidRPr="00D71F63">
        <w:rPr>
          <w:rFonts w:ascii="Tahoma" w:hAnsi="Tahoma" w:cs="Tahoma"/>
          <w:b/>
          <w:bCs/>
        </w:rPr>
        <w:t>Multisectoral response</w:t>
      </w:r>
    </w:p>
    <w:p w:rsidR="00976A73" w:rsidRPr="00D71F63" w:rsidRDefault="00B65EFF" w:rsidP="00D927D7">
      <w:pPr>
        <w:rPr>
          <w:rFonts w:ascii="Tahoma" w:hAnsi="Tahoma" w:cs="Tahoma"/>
        </w:rPr>
      </w:pPr>
      <w:r w:rsidRPr="00D71F63">
        <w:rPr>
          <w:rFonts w:ascii="Tahoma" w:hAnsi="Tahoma" w:cs="Tahoma"/>
        </w:rPr>
        <w:t>Furthermore, these necessitate multisectoral response to TB. Multisectoral response requires commitments from relavant ministries</w:t>
      </w:r>
      <w:r w:rsidR="00EE17B9" w:rsidRPr="00D71F63">
        <w:rPr>
          <w:rFonts w:ascii="Tahoma" w:hAnsi="Tahoma" w:cs="Tahoma"/>
        </w:rPr>
        <w:t xml:space="preserve"> and government bodies</w:t>
      </w:r>
      <w:r w:rsidRPr="00D71F63">
        <w:rPr>
          <w:rFonts w:ascii="Tahoma" w:hAnsi="Tahoma" w:cs="Tahoma"/>
        </w:rPr>
        <w:t>,</w:t>
      </w:r>
      <w:r w:rsidR="003824B3" w:rsidRPr="00D71F63">
        <w:rPr>
          <w:rFonts w:ascii="Tahoma" w:hAnsi="Tahoma" w:cs="Tahoma"/>
        </w:rPr>
        <w:t xml:space="preserve"> public and private sectors</w:t>
      </w:r>
      <w:r w:rsidR="00355019" w:rsidRPr="00D71F63">
        <w:rPr>
          <w:rFonts w:ascii="Tahoma" w:hAnsi="Tahoma" w:cs="Tahoma"/>
        </w:rPr>
        <w:t xml:space="preserve">, </w:t>
      </w:r>
      <w:r w:rsidR="00355019" w:rsidRPr="00D71F63">
        <w:rPr>
          <w:rFonts w:ascii="Tahoma" w:hAnsi="Tahoma" w:cs="Tahoma"/>
        </w:rPr>
        <w:lastRenderedPageBreak/>
        <w:t>media and so on</w:t>
      </w:r>
      <w:r w:rsidR="003824B3" w:rsidRPr="00D71F63">
        <w:rPr>
          <w:rFonts w:ascii="Tahoma" w:hAnsi="Tahoma" w:cs="Tahoma"/>
        </w:rPr>
        <w:t>;</w:t>
      </w:r>
      <w:r w:rsidRPr="00D71F63">
        <w:rPr>
          <w:rFonts w:ascii="Tahoma" w:hAnsi="Tahoma" w:cs="Tahoma"/>
        </w:rPr>
        <w:t xml:space="preserve"> actions from the</w:t>
      </w:r>
      <w:r w:rsidR="00585631" w:rsidRPr="00D71F63">
        <w:rPr>
          <w:rFonts w:ascii="Tahoma" w:hAnsi="Tahoma" w:cs="Tahoma"/>
        </w:rPr>
        <w:t>se stakeholders</w:t>
      </w:r>
      <w:r w:rsidR="003824B3" w:rsidRPr="00D71F63">
        <w:rPr>
          <w:rFonts w:ascii="Tahoma" w:hAnsi="Tahoma" w:cs="Tahoma"/>
        </w:rPr>
        <w:t>;</w:t>
      </w:r>
      <w:r w:rsidR="00781EFB" w:rsidRPr="00D71F63">
        <w:rPr>
          <w:rFonts w:ascii="Tahoma" w:hAnsi="Tahoma" w:cs="Tahoma"/>
        </w:rPr>
        <w:t>regular monitoring and reporting</w:t>
      </w:r>
      <w:r w:rsidR="003824B3" w:rsidRPr="00D71F63">
        <w:rPr>
          <w:rFonts w:ascii="Tahoma" w:hAnsi="Tahoma" w:cs="Tahoma"/>
        </w:rPr>
        <w:t xml:space="preserve">; </w:t>
      </w:r>
      <w:r w:rsidR="00781EFB" w:rsidRPr="00D71F63">
        <w:rPr>
          <w:rFonts w:ascii="Tahoma" w:hAnsi="Tahoma" w:cs="Tahoma"/>
        </w:rPr>
        <w:t xml:space="preserve">and review of the </w:t>
      </w:r>
      <w:r w:rsidR="00D96425" w:rsidRPr="00D71F63">
        <w:rPr>
          <w:rFonts w:ascii="Tahoma" w:hAnsi="Tahoma" w:cs="Tahoma"/>
        </w:rPr>
        <w:t xml:space="preserve">complete </w:t>
      </w:r>
      <w:r w:rsidR="00781EFB" w:rsidRPr="00D71F63">
        <w:rPr>
          <w:rFonts w:ascii="Tahoma" w:hAnsi="Tahoma" w:cs="Tahoma"/>
        </w:rPr>
        <w:t>process</w:t>
      </w:r>
      <w:r w:rsidR="00D96425" w:rsidRPr="00D71F63">
        <w:rPr>
          <w:rFonts w:ascii="Tahoma" w:hAnsi="Tahoma" w:cs="Tahoma"/>
        </w:rPr>
        <w:t xml:space="preserve"> to ensure quality.</w:t>
      </w:r>
    </w:p>
    <w:p w:rsidR="00976A73" w:rsidRPr="00D71F63" w:rsidRDefault="00976A73" w:rsidP="00D927D7">
      <w:pPr>
        <w:rPr>
          <w:rFonts w:ascii="Tahoma" w:hAnsi="Tahoma" w:cs="Tahoma"/>
        </w:rPr>
      </w:pPr>
    </w:p>
    <w:p w:rsidR="00B65EFF" w:rsidRPr="00D71F63" w:rsidRDefault="00976A73" w:rsidP="00D927D7">
      <w:pPr>
        <w:rPr>
          <w:rFonts w:ascii="Tahoma" w:hAnsi="Tahoma" w:cs="Tahoma"/>
        </w:rPr>
      </w:pPr>
      <w:r w:rsidRPr="00D71F63">
        <w:rPr>
          <w:rFonts w:ascii="Tahoma" w:hAnsi="Tahoma" w:cs="Tahoma"/>
        </w:rPr>
        <w:t>Facilitating an integrated healthcare service delivery will be a key agenda of the proposed National TB Caucus. As people seek services across service points provided by various ministries and non-governmental entities, an integrated healthcare service delivery approach will strengthen the endeavor for a TB free Bangladesh.</w:t>
      </w:r>
    </w:p>
    <w:p w:rsidR="001C17D4" w:rsidRPr="00D71F63" w:rsidRDefault="001C17D4" w:rsidP="00D927D7">
      <w:pPr>
        <w:rPr>
          <w:rFonts w:ascii="Tahoma" w:hAnsi="Tahoma" w:cs="Tahoma"/>
          <w:b/>
          <w:bCs/>
        </w:rPr>
      </w:pPr>
    </w:p>
    <w:p w:rsidR="00F64402" w:rsidRPr="00D71F63" w:rsidRDefault="00F64402" w:rsidP="00D927D7">
      <w:pPr>
        <w:rPr>
          <w:rFonts w:ascii="Tahoma" w:hAnsi="Tahoma" w:cs="Tahoma"/>
          <w:b/>
          <w:bCs/>
        </w:rPr>
      </w:pPr>
      <w:r w:rsidRPr="00D71F63">
        <w:rPr>
          <w:rFonts w:ascii="Tahoma" w:hAnsi="Tahoma" w:cs="Tahoma"/>
          <w:b/>
          <w:bCs/>
        </w:rPr>
        <w:t>Beyond the national boundary</w:t>
      </w:r>
    </w:p>
    <w:p w:rsidR="00C96BE1" w:rsidRPr="00D71F63" w:rsidRDefault="00C96BE1" w:rsidP="00D927D7">
      <w:pPr>
        <w:rPr>
          <w:rFonts w:ascii="Tahoma" w:hAnsi="Tahoma" w:cs="Tahoma"/>
        </w:rPr>
      </w:pPr>
      <w:r w:rsidRPr="00D71F63">
        <w:rPr>
          <w:rFonts w:ascii="Tahoma" w:hAnsi="Tahoma" w:cs="Tahoma"/>
        </w:rPr>
        <w:t xml:space="preserve">As the TB efforts </w:t>
      </w:r>
      <w:r w:rsidR="008C3041" w:rsidRPr="00D71F63">
        <w:rPr>
          <w:rFonts w:ascii="Tahoma" w:hAnsi="Tahoma" w:cs="Tahoma"/>
        </w:rPr>
        <w:t>requires coordination not only in the country level but at the regional and global levels as well, our attempts may include engagement with existing regional and global TB caucuses by other initiatives.</w:t>
      </w:r>
    </w:p>
    <w:p w:rsidR="00BD4757" w:rsidRPr="00D71F63" w:rsidRDefault="00CF57EB" w:rsidP="009919A4">
      <w:pPr>
        <w:pStyle w:val="Heading1"/>
        <w:ind w:right="249"/>
        <w:jc w:val="both"/>
        <w:rPr>
          <w:rFonts w:ascii="Tahoma" w:eastAsiaTheme="minorEastAsia" w:hAnsi="Tahoma" w:cs="Tahoma"/>
          <w:kern w:val="0"/>
          <w:sz w:val="30"/>
          <w:szCs w:val="24"/>
        </w:rPr>
      </w:pPr>
      <w:bookmarkStart w:id="32" w:name="_Toc77502247"/>
      <w:r w:rsidRPr="00D71F63">
        <w:rPr>
          <w:rFonts w:ascii="Tahoma" w:eastAsiaTheme="minorEastAsia" w:hAnsi="Tahoma" w:cs="Tahoma"/>
          <w:kern w:val="0"/>
          <w:sz w:val="30"/>
          <w:szCs w:val="24"/>
        </w:rPr>
        <w:t>Objective</w:t>
      </w:r>
      <w:bookmarkEnd w:id="31"/>
      <w:bookmarkEnd w:id="32"/>
    </w:p>
    <w:p w:rsidR="009919A4" w:rsidRPr="00D71F63" w:rsidRDefault="00F71D9C" w:rsidP="009919A4">
      <w:pPr>
        <w:pStyle w:val="Heading1"/>
        <w:ind w:right="249"/>
        <w:jc w:val="both"/>
        <w:rPr>
          <w:rFonts w:ascii="Tahoma" w:eastAsiaTheme="minorEastAsia" w:hAnsi="Tahoma" w:cs="Tahoma"/>
          <w:b w:val="0"/>
          <w:bCs w:val="0"/>
          <w:kern w:val="0"/>
          <w:sz w:val="24"/>
          <w:szCs w:val="24"/>
        </w:rPr>
      </w:pPr>
      <w:bookmarkStart w:id="33" w:name="_Toc77502248"/>
      <w:r w:rsidRPr="00D71F63">
        <w:rPr>
          <w:rFonts w:ascii="Tahoma" w:eastAsiaTheme="minorEastAsia" w:hAnsi="Tahoma" w:cs="Tahoma"/>
          <w:b w:val="0"/>
          <w:bCs w:val="0"/>
          <w:kern w:val="0"/>
          <w:sz w:val="24"/>
          <w:szCs w:val="24"/>
        </w:rPr>
        <w:t>“</w:t>
      </w:r>
      <w:r w:rsidR="000049C2" w:rsidRPr="00D71F63">
        <w:rPr>
          <w:rFonts w:ascii="Tahoma" w:eastAsiaTheme="minorEastAsia" w:hAnsi="Tahoma" w:cs="Tahoma"/>
          <w:b w:val="0"/>
          <w:bCs w:val="0"/>
          <w:kern w:val="0"/>
          <w:sz w:val="24"/>
          <w:szCs w:val="24"/>
        </w:rPr>
        <w:t xml:space="preserve">Form and functionalize a national parliamentary caucus </w:t>
      </w:r>
      <w:r w:rsidR="00401D32" w:rsidRPr="00D71F63">
        <w:rPr>
          <w:rFonts w:ascii="Tahoma" w:eastAsiaTheme="minorEastAsia" w:hAnsi="Tahoma" w:cs="Tahoma"/>
          <w:b w:val="0"/>
          <w:bCs w:val="0"/>
          <w:kern w:val="0"/>
          <w:sz w:val="24"/>
          <w:szCs w:val="24"/>
        </w:rPr>
        <w:t xml:space="preserve"> to achieve sustainable political response to TB</w:t>
      </w:r>
      <w:r w:rsidR="009919A4" w:rsidRPr="00D71F63">
        <w:rPr>
          <w:rFonts w:ascii="Tahoma" w:eastAsiaTheme="minorEastAsia" w:hAnsi="Tahoma" w:cs="Tahoma"/>
          <w:b w:val="0"/>
          <w:bCs w:val="0"/>
          <w:kern w:val="0"/>
          <w:sz w:val="24"/>
          <w:szCs w:val="24"/>
        </w:rPr>
        <w:t>”.</w:t>
      </w:r>
      <w:bookmarkEnd w:id="33"/>
    </w:p>
    <w:p w:rsidR="00F71D9C" w:rsidRPr="00D71F63" w:rsidRDefault="00F71D9C" w:rsidP="004D75BD">
      <w:pPr>
        <w:pStyle w:val="Heading2"/>
        <w:jc w:val="both"/>
        <w:rPr>
          <w:rFonts w:ascii="Tahoma" w:hAnsi="Tahoma" w:cs="Tahoma"/>
          <w:sz w:val="24"/>
        </w:rPr>
      </w:pPr>
      <w:bookmarkStart w:id="34" w:name="_Toc77502249"/>
      <w:r w:rsidRPr="00D71F63">
        <w:rPr>
          <w:rFonts w:ascii="Tahoma" w:hAnsi="Tahoma" w:cs="Tahoma"/>
          <w:sz w:val="24"/>
        </w:rPr>
        <w:t>Terms of Reference</w:t>
      </w:r>
      <w:r w:rsidR="00001350" w:rsidRPr="00D71F63">
        <w:rPr>
          <w:rFonts w:ascii="Tahoma" w:hAnsi="Tahoma" w:cs="Tahoma"/>
          <w:sz w:val="24"/>
        </w:rPr>
        <w:t xml:space="preserve"> for the organization</w:t>
      </w:r>
      <w:bookmarkEnd w:id="34"/>
    </w:p>
    <w:p w:rsidR="00001350" w:rsidRPr="00D71F63" w:rsidRDefault="00001350" w:rsidP="004D75BD">
      <w:pPr>
        <w:ind w:left="284" w:right="249"/>
        <w:jc w:val="both"/>
        <w:rPr>
          <w:rFonts w:ascii="Tahoma" w:hAnsi="Tahoma" w:cs="Tahoma"/>
          <w:b/>
          <w:i/>
          <w:iCs/>
          <w:sz w:val="20"/>
        </w:rPr>
      </w:pPr>
    </w:p>
    <w:p w:rsidR="00211B1B" w:rsidRPr="00D71F63" w:rsidRDefault="00C846B7" w:rsidP="00001350">
      <w:pPr>
        <w:ind w:right="249"/>
        <w:jc w:val="both"/>
        <w:rPr>
          <w:rFonts w:ascii="Tahoma" w:hAnsi="Tahoma" w:cs="Tahoma"/>
          <w:b/>
          <w:iCs/>
        </w:rPr>
      </w:pPr>
      <w:r w:rsidRPr="00D71F63">
        <w:rPr>
          <w:rFonts w:ascii="Tahoma" w:hAnsi="Tahoma" w:cs="Tahoma"/>
          <w:b/>
          <w:i/>
          <w:iCs/>
        </w:rPr>
        <w:t>Intervention</w:t>
      </w:r>
      <w:r w:rsidR="007934D6" w:rsidRPr="00D71F63">
        <w:rPr>
          <w:rFonts w:ascii="Tahoma" w:hAnsi="Tahoma" w:cs="Tahoma"/>
          <w:b/>
          <w:i/>
          <w:iCs/>
        </w:rPr>
        <w:t>locations</w:t>
      </w:r>
    </w:p>
    <w:p w:rsidR="00211B1B" w:rsidRPr="00D71F63" w:rsidRDefault="00211B1B" w:rsidP="004D75BD">
      <w:pPr>
        <w:ind w:left="284" w:right="249"/>
        <w:jc w:val="both"/>
        <w:rPr>
          <w:rFonts w:ascii="Tahoma" w:hAnsi="Tahoma" w:cs="Tahoma"/>
          <w:b/>
          <w:iCs/>
        </w:rPr>
      </w:pPr>
    </w:p>
    <w:p w:rsidR="00211B1B" w:rsidRPr="00D71F63" w:rsidRDefault="00C846B7" w:rsidP="00001350">
      <w:pPr>
        <w:ind w:right="249"/>
        <w:jc w:val="both"/>
        <w:rPr>
          <w:rFonts w:ascii="Tahoma" w:hAnsi="Tahoma" w:cs="Tahoma"/>
          <w:b/>
          <w:iCs/>
        </w:rPr>
      </w:pPr>
      <w:r w:rsidRPr="00D71F63">
        <w:rPr>
          <w:rFonts w:ascii="Tahoma" w:hAnsi="Tahoma" w:cs="Tahoma"/>
        </w:rPr>
        <w:t xml:space="preserve">The proposed project will target </w:t>
      </w:r>
      <w:r w:rsidRPr="00D71F63">
        <w:rPr>
          <w:rFonts w:ascii="Tahoma" w:hAnsi="Tahoma" w:cs="Tahoma"/>
          <w:spacing w:val="-2"/>
        </w:rPr>
        <w:t xml:space="preserve">to </w:t>
      </w:r>
      <w:r w:rsidR="009C0800" w:rsidRPr="00D71F63">
        <w:rPr>
          <w:rFonts w:ascii="Tahoma" w:hAnsi="Tahoma" w:cs="Tahoma"/>
          <w:spacing w:val="-2"/>
        </w:rPr>
        <w:t>engage the Honorable Parliamentarians across Bangladesh</w:t>
      </w:r>
      <w:r w:rsidRPr="00D71F63">
        <w:rPr>
          <w:rFonts w:ascii="Tahoma" w:hAnsi="Tahoma" w:cs="Tahoma"/>
          <w:spacing w:val="-2"/>
        </w:rPr>
        <w:t xml:space="preserve">. </w:t>
      </w:r>
      <w:r w:rsidR="00BD4757" w:rsidRPr="00D71F63">
        <w:rPr>
          <w:rFonts w:ascii="Tahoma" w:hAnsi="Tahoma" w:cs="Tahoma"/>
          <w:spacing w:val="-2"/>
        </w:rPr>
        <w:t xml:space="preserve">The area may be added or relocated based on project priorities and decision. </w:t>
      </w:r>
      <w:r w:rsidRPr="00D71F63">
        <w:rPr>
          <w:rFonts w:ascii="Tahoma" w:hAnsi="Tahoma" w:cs="Tahoma"/>
        </w:rPr>
        <w:t>The following interlinked activities will contribute to achieve the above objectives.</w:t>
      </w:r>
    </w:p>
    <w:p w:rsidR="00211B1B" w:rsidRPr="00D71F63" w:rsidRDefault="00211B1B" w:rsidP="00001350">
      <w:pPr>
        <w:ind w:right="249"/>
        <w:jc w:val="both"/>
        <w:rPr>
          <w:rFonts w:ascii="Tahoma" w:hAnsi="Tahoma" w:cs="Tahoma"/>
        </w:rPr>
      </w:pPr>
    </w:p>
    <w:p w:rsidR="009C0800" w:rsidRPr="00D71F63" w:rsidRDefault="009C0800" w:rsidP="009C0800">
      <w:pPr>
        <w:autoSpaceDE w:val="0"/>
        <w:autoSpaceDN w:val="0"/>
        <w:adjustRightInd w:val="0"/>
        <w:spacing w:line="276" w:lineRule="auto"/>
        <w:rPr>
          <w:rFonts w:ascii="Tahoma" w:hAnsi="Tahoma" w:cs="Tahoma"/>
        </w:rPr>
      </w:pPr>
      <w:r w:rsidRPr="00D71F63">
        <w:rPr>
          <w:rFonts w:ascii="Tahoma" w:hAnsi="Tahoma" w:cs="Tahoma"/>
        </w:rPr>
        <w:t xml:space="preserve">The purpose of this activity is to form and functionalize a parliamentary caucus on TB in order to facilitate the inter-ministerial coordination in the fight against TB in Bangladesh which will contribute to overall </w:t>
      </w:r>
      <w:r w:rsidR="0027691A" w:rsidRPr="00D71F63">
        <w:rPr>
          <w:rFonts w:ascii="Tahoma" w:hAnsi="Tahoma" w:cs="Tahoma"/>
        </w:rPr>
        <w:t xml:space="preserve">one </w:t>
      </w:r>
      <w:r w:rsidRPr="00D71F63">
        <w:rPr>
          <w:rFonts w:ascii="Tahoma" w:hAnsi="Tahoma" w:cs="Tahoma"/>
        </w:rPr>
        <w:t>interrelated intermediate result (IR) of the overall activity:</w:t>
      </w:r>
    </w:p>
    <w:p w:rsidR="009C0800" w:rsidRPr="00D71F63" w:rsidRDefault="009C0800" w:rsidP="009C0800">
      <w:pPr>
        <w:autoSpaceDE w:val="0"/>
        <w:autoSpaceDN w:val="0"/>
        <w:adjustRightInd w:val="0"/>
        <w:spacing w:line="276" w:lineRule="auto"/>
        <w:rPr>
          <w:rFonts w:ascii="Tahoma" w:hAnsi="Tahoma" w:cs="Tahoma"/>
        </w:rPr>
      </w:pPr>
    </w:p>
    <w:p w:rsidR="00E8292D" w:rsidRPr="00D71F63" w:rsidRDefault="009C0800" w:rsidP="00E8292D">
      <w:pPr>
        <w:autoSpaceDE w:val="0"/>
        <w:autoSpaceDN w:val="0"/>
        <w:adjustRightInd w:val="0"/>
        <w:spacing w:line="276" w:lineRule="auto"/>
        <w:jc w:val="both"/>
        <w:rPr>
          <w:rFonts w:ascii="Tahoma" w:hAnsi="Tahoma" w:cs="Tahoma"/>
          <w:b/>
          <w:bCs/>
        </w:rPr>
      </w:pPr>
      <w:r w:rsidRPr="00D71F63">
        <w:rPr>
          <w:rFonts w:ascii="Tahoma" w:hAnsi="Tahoma" w:cs="Tahoma"/>
          <w:b/>
          <w:bCs/>
        </w:rPr>
        <w:t xml:space="preserve">IR 4: Health system capable of coordinating the multisectoral response to TB </w:t>
      </w:r>
    </w:p>
    <w:p w:rsidR="00E8292D" w:rsidRPr="00D71F63" w:rsidRDefault="00E8292D" w:rsidP="00125FB9">
      <w:pPr>
        <w:autoSpaceDE w:val="0"/>
        <w:autoSpaceDN w:val="0"/>
        <w:adjustRightInd w:val="0"/>
        <w:spacing w:line="276" w:lineRule="auto"/>
        <w:jc w:val="both"/>
        <w:rPr>
          <w:rFonts w:ascii="Tahoma" w:hAnsi="Tahoma" w:cs="Tahoma"/>
          <w:shd w:val="clear" w:color="auto" w:fill="FFFFFF"/>
        </w:rPr>
      </w:pPr>
      <w:r w:rsidRPr="00D71F63">
        <w:rPr>
          <w:rFonts w:ascii="Tahoma" w:hAnsi="Tahoma" w:cs="Tahoma"/>
        </w:rPr>
        <w:t xml:space="preserve">Investments for TB are most successful when they are coupled and aligned with strong commitments from government and partners. To accelerate action, USAID’s ACTB will attempt to leverage additional resources from the government </w:t>
      </w:r>
      <w:r w:rsidRPr="00D71F63">
        <w:rPr>
          <w:rFonts w:ascii="Tahoma" w:hAnsi="Tahoma" w:cs="Tahoma"/>
          <w:shd w:val="clear" w:color="auto" w:fill="FFFFFF"/>
        </w:rPr>
        <w:t xml:space="preserve">in order to meet the UN target for 2022. </w:t>
      </w:r>
      <w:r w:rsidR="00125FB9" w:rsidRPr="00D71F63">
        <w:rPr>
          <w:rFonts w:ascii="Tahoma" w:hAnsi="Tahoma" w:cs="Tahoma"/>
          <w:shd w:val="clear" w:color="auto" w:fill="FFFFFF"/>
        </w:rPr>
        <w:t xml:space="preserve">USAID defines Self-Reliance as a country’s ability to plan, finance, and implement solutions to solve its own development challenges. The Journey to Self-Reliance has been characterized by two mutually reinforcing factors: local capacity and commitment. Commitment is defined as the degree to which a country’s laws, policies, actions, and informal governance mechanisms – such as cultures and norms - support progress towards self-reliance. Capacity is defined by a country’s ability to efficiently and effectively manage the human, financial, technical resources it has to meet its public health goals. Effective development partnerships are characterized by a collective shared vision between funders and local actors, common definitions of success, shared contribution of resources, and mutual accountability to communities and beneficiaries. Laws, policies and regulations should uphold </w:t>
      </w:r>
      <w:r w:rsidR="00125FB9" w:rsidRPr="00D71F63">
        <w:rPr>
          <w:rFonts w:ascii="Tahoma" w:hAnsi="Tahoma" w:cs="Tahoma"/>
          <w:shd w:val="clear" w:color="auto" w:fill="FFFFFF"/>
        </w:rPr>
        <w:lastRenderedPageBreak/>
        <w:t>the right of all genders</w:t>
      </w:r>
      <w:r w:rsidR="00230200" w:rsidRPr="00D71F63">
        <w:rPr>
          <w:rFonts w:ascii="Tahoma" w:hAnsi="Tahoma" w:cs="Tahoma"/>
          <w:shd w:val="clear" w:color="auto" w:fill="FFFFFF"/>
        </w:rPr>
        <w:t xml:space="preserve"> - i</w:t>
      </w:r>
      <w:r w:rsidR="00125FB9" w:rsidRPr="00D71F63">
        <w:rPr>
          <w:rFonts w:ascii="Tahoma" w:hAnsi="Tahoma" w:cs="Tahoma"/>
          <w:shd w:val="clear" w:color="auto" w:fill="FFFFFF"/>
        </w:rPr>
        <w:t>nstitutional practices should be strengthened to ensure that all genders feel welcome and receive quality, respectful care.</w:t>
      </w:r>
    </w:p>
    <w:p w:rsidR="006D034C" w:rsidRPr="00D71F63" w:rsidRDefault="006D034C" w:rsidP="00E62C25">
      <w:pPr>
        <w:pStyle w:val="Default"/>
        <w:ind w:right="249"/>
        <w:jc w:val="both"/>
        <w:rPr>
          <w:rFonts w:ascii="Tahoma" w:hAnsi="Tahoma" w:cs="Tahoma"/>
          <w:b/>
          <w:color w:val="auto"/>
        </w:rPr>
      </w:pPr>
    </w:p>
    <w:p w:rsidR="003E158A" w:rsidRPr="00D71F63" w:rsidRDefault="003E158A" w:rsidP="00E62C25">
      <w:pPr>
        <w:pStyle w:val="Default"/>
        <w:ind w:right="249"/>
        <w:jc w:val="both"/>
        <w:rPr>
          <w:rFonts w:ascii="Tahoma" w:hAnsi="Tahoma" w:cs="Tahoma"/>
          <w:b/>
          <w:color w:val="auto"/>
        </w:rPr>
      </w:pPr>
      <w:r w:rsidRPr="00D71F63">
        <w:rPr>
          <w:rFonts w:ascii="Tahoma" w:hAnsi="Tahoma" w:cs="Tahoma"/>
          <w:b/>
          <w:color w:val="auto"/>
        </w:rPr>
        <w:t xml:space="preserve">Deliverables and Deliverables Schedule </w:t>
      </w:r>
    </w:p>
    <w:p w:rsidR="00E62C25" w:rsidRPr="00D71F63" w:rsidRDefault="00E62C25" w:rsidP="00E62C25">
      <w:pPr>
        <w:pStyle w:val="Default"/>
        <w:ind w:right="249"/>
        <w:jc w:val="both"/>
        <w:rPr>
          <w:rFonts w:ascii="Tahoma" w:hAnsi="Tahoma" w:cs="Tahoma"/>
          <w:color w:val="auto"/>
        </w:rPr>
      </w:pPr>
      <w:r w:rsidRPr="00D71F63">
        <w:rPr>
          <w:rFonts w:ascii="Tahoma" w:hAnsi="Tahoma" w:cs="Tahoma"/>
          <w:color w:val="auto"/>
        </w:rPr>
        <w:t>The organization is expected to reac</w:t>
      </w:r>
      <w:r w:rsidR="00D71ABF" w:rsidRPr="00D71F63">
        <w:rPr>
          <w:rFonts w:ascii="Tahoma" w:hAnsi="Tahoma" w:cs="Tahoma"/>
          <w:color w:val="auto"/>
        </w:rPr>
        <w:t xml:space="preserve">h the following projection </w:t>
      </w:r>
      <w:r w:rsidRPr="00D71F63">
        <w:rPr>
          <w:rFonts w:ascii="Tahoma" w:hAnsi="Tahoma" w:cs="Tahoma"/>
          <w:color w:val="auto"/>
        </w:rPr>
        <w:t>at the end of the contract period.</w:t>
      </w:r>
    </w:p>
    <w:p w:rsidR="00E64CAB" w:rsidRPr="00D71F63" w:rsidRDefault="00E64CAB" w:rsidP="00E64CAB">
      <w:pPr>
        <w:jc w:val="both"/>
        <w:rPr>
          <w:rFonts w:cstheme="minorHAnsi"/>
          <w:b/>
        </w:rPr>
      </w:pPr>
    </w:p>
    <w:tbl>
      <w:tblPr>
        <w:tblStyle w:val="TableGrid"/>
        <w:tblW w:w="9812" w:type="dxa"/>
        <w:tblLook w:val="04A0"/>
      </w:tblPr>
      <w:tblGrid>
        <w:gridCol w:w="674"/>
        <w:gridCol w:w="4474"/>
        <w:gridCol w:w="1170"/>
        <w:gridCol w:w="1080"/>
        <w:gridCol w:w="999"/>
        <w:gridCol w:w="1415"/>
      </w:tblGrid>
      <w:tr w:rsidR="00E64CAB" w:rsidRPr="00D71F63" w:rsidTr="00DA5CBF">
        <w:trPr>
          <w:trHeight w:val="320"/>
        </w:trPr>
        <w:tc>
          <w:tcPr>
            <w:tcW w:w="674" w:type="dxa"/>
          </w:tcPr>
          <w:p w:rsidR="00E64CAB" w:rsidRPr="00D71F63" w:rsidRDefault="00E64CAB" w:rsidP="0036451E">
            <w:pPr>
              <w:jc w:val="both"/>
              <w:rPr>
                <w:rFonts w:ascii="Tahoma" w:hAnsi="Tahoma" w:cs="Tahoma"/>
                <w:b/>
              </w:rPr>
            </w:pPr>
            <w:r w:rsidRPr="00D71F63">
              <w:rPr>
                <w:rFonts w:ascii="Tahoma" w:hAnsi="Tahoma" w:cs="Tahoma"/>
                <w:b/>
              </w:rPr>
              <w:t>Sl.</w:t>
            </w:r>
          </w:p>
        </w:tc>
        <w:tc>
          <w:tcPr>
            <w:tcW w:w="4474" w:type="dxa"/>
          </w:tcPr>
          <w:p w:rsidR="00E64CAB" w:rsidRPr="00D71F63" w:rsidRDefault="00E64CAB" w:rsidP="0036451E">
            <w:pPr>
              <w:jc w:val="both"/>
              <w:rPr>
                <w:rFonts w:ascii="Tahoma" w:hAnsi="Tahoma" w:cs="Tahoma"/>
                <w:b/>
              </w:rPr>
            </w:pPr>
            <w:r w:rsidRPr="00D71F63">
              <w:rPr>
                <w:rFonts w:ascii="Tahoma" w:hAnsi="Tahoma" w:cs="Tahoma"/>
                <w:b/>
              </w:rPr>
              <w:t>Items</w:t>
            </w:r>
          </w:p>
        </w:tc>
        <w:tc>
          <w:tcPr>
            <w:tcW w:w="1170" w:type="dxa"/>
          </w:tcPr>
          <w:p w:rsidR="00E64CAB" w:rsidRPr="00D71F63" w:rsidRDefault="00E64CAB" w:rsidP="0036451E">
            <w:pPr>
              <w:jc w:val="center"/>
              <w:rPr>
                <w:rFonts w:ascii="Tahoma" w:eastAsia="Times New Roman" w:hAnsi="Tahoma" w:cs="Tahoma"/>
                <w:b/>
              </w:rPr>
            </w:pPr>
            <w:r w:rsidRPr="00D71F63">
              <w:rPr>
                <w:rFonts w:ascii="Tahoma" w:eastAsia="Times New Roman" w:hAnsi="Tahoma" w:cs="Tahoma"/>
                <w:b/>
              </w:rPr>
              <w:t>Year 1</w:t>
            </w:r>
          </w:p>
        </w:tc>
        <w:tc>
          <w:tcPr>
            <w:tcW w:w="1080" w:type="dxa"/>
          </w:tcPr>
          <w:p w:rsidR="00E64CAB" w:rsidRPr="00D71F63" w:rsidRDefault="00E64CAB" w:rsidP="0036451E">
            <w:pPr>
              <w:jc w:val="center"/>
              <w:rPr>
                <w:rFonts w:ascii="Tahoma" w:eastAsia="Times New Roman" w:hAnsi="Tahoma" w:cs="Tahoma"/>
                <w:b/>
              </w:rPr>
            </w:pPr>
            <w:r w:rsidRPr="00D71F63">
              <w:rPr>
                <w:rFonts w:ascii="Tahoma" w:eastAsia="Times New Roman" w:hAnsi="Tahoma" w:cs="Tahoma"/>
                <w:b/>
              </w:rPr>
              <w:t>Year 2</w:t>
            </w:r>
          </w:p>
        </w:tc>
        <w:tc>
          <w:tcPr>
            <w:tcW w:w="999" w:type="dxa"/>
          </w:tcPr>
          <w:p w:rsidR="00E64CAB" w:rsidRPr="00D71F63" w:rsidRDefault="00E64CAB" w:rsidP="0036451E">
            <w:pPr>
              <w:jc w:val="center"/>
              <w:rPr>
                <w:rFonts w:ascii="Tahoma" w:eastAsia="Times New Roman" w:hAnsi="Tahoma" w:cs="Tahoma"/>
                <w:b/>
              </w:rPr>
            </w:pPr>
            <w:r w:rsidRPr="00D71F63">
              <w:rPr>
                <w:rFonts w:ascii="Tahoma" w:eastAsia="Times New Roman" w:hAnsi="Tahoma" w:cs="Tahoma"/>
                <w:b/>
              </w:rPr>
              <w:t>Year 3</w:t>
            </w:r>
          </w:p>
        </w:tc>
        <w:tc>
          <w:tcPr>
            <w:tcW w:w="1415" w:type="dxa"/>
          </w:tcPr>
          <w:p w:rsidR="00E64CAB" w:rsidRPr="00D71F63" w:rsidRDefault="00E64CAB" w:rsidP="0036451E">
            <w:pPr>
              <w:jc w:val="center"/>
              <w:rPr>
                <w:rFonts w:ascii="Tahoma" w:eastAsia="Times New Roman" w:hAnsi="Tahoma" w:cs="Tahoma"/>
                <w:b/>
              </w:rPr>
            </w:pPr>
            <w:r w:rsidRPr="00D71F63">
              <w:rPr>
                <w:rFonts w:ascii="Tahoma" w:eastAsia="Times New Roman" w:hAnsi="Tahoma" w:cs="Tahoma"/>
                <w:b/>
              </w:rPr>
              <w:t>Total</w:t>
            </w:r>
          </w:p>
        </w:tc>
      </w:tr>
      <w:tr w:rsidR="00167AC7" w:rsidRPr="00D71F63" w:rsidTr="00DA5CBF">
        <w:trPr>
          <w:trHeight w:val="643"/>
        </w:trPr>
        <w:tc>
          <w:tcPr>
            <w:tcW w:w="674" w:type="dxa"/>
            <w:vAlign w:val="center"/>
          </w:tcPr>
          <w:p w:rsidR="00167AC7" w:rsidRPr="00D71F63" w:rsidRDefault="00167AC7" w:rsidP="0056737F">
            <w:pPr>
              <w:jc w:val="center"/>
              <w:rPr>
                <w:rFonts w:ascii="Tahoma" w:eastAsia="Times New Roman" w:hAnsi="Tahoma" w:cs="Tahoma"/>
              </w:rPr>
            </w:pPr>
            <w:r w:rsidRPr="00D71F63">
              <w:rPr>
                <w:rFonts w:ascii="Tahoma" w:eastAsia="Times New Roman" w:hAnsi="Tahoma" w:cs="Tahoma"/>
              </w:rPr>
              <w:t>1</w:t>
            </w:r>
          </w:p>
        </w:tc>
        <w:tc>
          <w:tcPr>
            <w:tcW w:w="4474" w:type="dxa"/>
            <w:vAlign w:val="center"/>
          </w:tcPr>
          <w:p w:rsidR="00167AC7" w:rsidRPr="00D71F63" w:rsidRDefault="00167AC7" w:rsidP="008148A5">
            <w:pPr>
              <w:rPr>
                <w:rFonts w:ascii="Tahoma" w:eastAsia="Times New Roman" w:hAnsi="Tahoma" w:cs="Tahoma"/>
              </w:rPr>
            </w:pPr>
            <w:r w:rsidRPr="00D71F63">
              <w:rPr>
                <w:rFonts w:ascii="Tahoma" w:eastAsia="Times New Roman" w:hAnsi="Tahoma" w:cs="Tahoma"/>
              </w:rPr>
              <w:t>Establishing communication with target group of parliamentarians</w:t>
            </w:r>
          </w:p>
        </w:tc>
        <w:tc>
          <w:tcPr>
            <w:tcW w:w="1170" w:type="dxa"/>
            <w:vAlign w:val="center"/>
          </w:tcPr>
          <w:p w:rsidR="00167AC7" w:rsidRPr="00D71F63" w:rsidRDefault="00167AC7" w:rsidP="0083036F">
            <w:pPr>
              <w:jc w:val="center"/>
              <w:rPr>
                <w:rFonts w:ascii="Tahoma" w:eastAsia="Times New Roman" w:hAnsi="Tahoma" w:cs="Tahoma"/>
              </w:rPr>
            </w:pPr>
          </w:p>
        </w:tc>
        <w:tc>
          <w:tcPr>
            <w:tcW w:w="1080" w:type="dxa"/>
            <w:vAlign w:val="center"/>
          </w:tcPr>
          <w:p w:rsidR="00167AC7" w:rsidRPr="00D71F63" w:rsidRDefault="00167AC7" w:rsidP="0083036F">
            <w:pPr>
              <w:jc w:val="center"/>
              <w:rPr>
                <w:rFonts w:ascii="Tahoma" w:eastAsia="Times New Roman" w:hAnsi="Tahoma" w:cs="Tahoma"/>
              </w:rPr>
            </w:pPr>
          </w:p>
        </w:tc>
        <w:tc>
          <w:tcPr>
            <w:tcW w:w="999" w:type="dxa"/>
            <w:vAlign w:val="center"/>
          </w:tcPr>
          <w:p w:rsidR="00167AC7" w:rsidRPr="00D71F63" w:rsidRDefault="00167AC7" w:rsidP="0083036F">
            <w:pPr>
              <w:jc w:val="center"/>
              <w:rPr>
                <w:rFonts w:ascii="Tahoma" w:eastAsia="Times New Roman" w:hAnsi="Tahoma" w:cs="Tahoma"/>
              </w:rPr>
            </w:pPr>
          </w:p>
        </w:tc>
        <w:tc>
          <w:tcPr>
            <w:tcW w:w="1415" w:type="dxa"/>
            <w:vAlign w:val="center"/>
          </w:tcPr>
          <w:p w:rsidR="00167AC7" w:rsidRPr="00D71F63" w:rsidRDefault="00167AC7" w:rsidP="0036451E">
            <w:pPr>
              <w:jc w:val="center"/>
              <w:rPr>
                <w:rFonts w:ascii="Tahoma" w:eastAsia="Times New Roman" w:hAnsi="Tahoma" w:cs="Tahoma"/>
              </w:rPr>
            </w:pPr>
          </w:p>
        </w:tc>
      </w:tr>
      <w:tr w:rsidR="00167AC7" w:rsidRPr="00D71F63" w:rsidTr="00DA5CBF">
        <w:trPr>
          <w:trHeight w:val="643"/>
        </w:trPr>
        <w:tc>
          <w:tcPr>
            <w:tcW w:w="674" w:type="dxa"/>
            <w:vAlign w:val="center"/>
          </w:tcPr>
          <w:p w:rsidR="00167AC7" w:rsidRPr="00D71F63" w:rsidRDefault="00167AC7" w:rsidP="0056737F">
            <w:pPr>
              <w:jc w:val="center"/>
              <w:rPr>
                <w:rFonts w:ascii="Tahoma" w:eastAsia="Times New Roman" w:hAnsi="Tahoma" w:cs="Tahoma"/>
              </w:rPr>
            </w:pPr>
            <w:r w:rsidRPr="00D71F63">
              <w:rPr>
                <w:rFonts w:ascii="Tahoma" w:eastAsia="Times New Roman" w:hAnsi="Tahoma" w:cs="Tahoma"/>
              </w:rPr>
              <w:t>2</w:t>
            </w:r>
          </w:p>
        </w:tc>
        <w:tc>
          <w:tcPr>
            <w:tcW w:w="4474" w:type="dxa"/>
            <w:vAlign w:val="center"/>
          </w:tcPr>
          <w:p w:rsidR="00167AC7" w:rsidRPr="00D71F63" w:rsidRDefault="00167AC7" w:rsidP="008148A5">
            <w:pPr>
              <w:rPr>
                <w:rFonts w:ascii="Tahoma" w:eastAsia="Times New Roman" w:hAnsi="Tahoma" w:cs="Tahoma"/>
              </w:rPr>
            </w:pPr>
            <w:r w:rsidRPr="00D71F63">
              <w:rPr>
                <w:rFonts w:ascii="Tahoma" w:eastAsia="Times New Roman" w:hAnsi="Tahoma" w:cs="Tahoma"/>
              </w:rPr>
              <w:t>Developing and agreeing a ToR for the caucus</w:t>
            </w:r>
          </w:p>
        </w:tc>
        <w:tc>
          <w:tcPr>
            <w:tcW w:w="1170" w:type="dxa"/>
            <w:vAlign w:val="center"/>
          </w:tcPr>
          <w:p w:rsidR="00167AC7" w:rsidRPr="00D71F63" w:rsidRDefault="00167AC7" w:rsidP="0083036F">
            <w:pPr>
              <w:jc w:val="center"/>
              <w:rPr>
                <w:rFonts w:ascii="Tahoma" w:eastAsia="Times New Roman" w:hAnsi="Tahoma" w:cs="Tahoma"/>
              </w:rPr>
            </w:pPr>
          </w:p>
        </w:tc>
        <w:tc>
          <w:tcPr>
            <w:tcW w:w="1080" w:type="dxa"/>
            <w:vAlign w:val="center"/>
          </w:tcPr>
          <w:p w:rsidR="00167AC7" w:rsidRPr="00D71F63" w:rsidRDefault="00167AC7" w:rsidP="0083036F">
            <w:pPr>
              <w:jc w:val="center"/>
              <w:rPr>
                <w:rFonts w:ascii="Tahoma" w:eastAsia="Times New Roman" w:hAnsi="Tahoma" w:cs="Tahoma"/>
              </w:rPr>
            </w:pPr>
          </w:p>
        </w:tc>
        <w:tc>
          <w:tcPr>
            <w:tcW w:w="999" w:type="dxa"/>
            <w:vAlign w:val="center"/>
          </w:tcPr>
          <w:p w:rsidR="00167AC7" w:rsidRPr="00D71F63" w:rsidRDefault="00167AC7" w:rsidP="0083036F">
            <w:pPr>
              <w:jc w:val="center"/>
              <w:rPr>
                <w:rFonts w:ascii="Tahoma" w:eastAsia="Times New Roman" w:hAnsi="Tahoma" w:cs="Tahoma"/>
              </w:rPr>
            </w:pPr>
          </w:p>
        </w:tc>
        <w:tc>
          <w:tcPr>
            <w:tcW w:w="1415" w:type="dxa"/>
            <w:vAlign w:val="center"/>
          </w:tcPr>
          <w:p w:rsidR="00167AC7" w:rsidRPr="00D71F63" w:rsidRDefault="00167AC7" w:rsidP="0036451E">
            <w:pPr>
              <w:jc w:val="center"/>
              <w:rPr>
                <w:rFonts w:ascii="Tahoma" w:eastAsia="Times New Roman" w:hAnsi="Tahoma" w:cs="Tahoma"/>
              </w:rPr>
            </w:pPr>
          </w:p>
        </w:tc>
      </w:tr>
      <w:tr w:rsidR="00167AC7" w:rsidRPr="00D71F63" w:rsidTr="00DA5CBF">
        <w:trPr>
          <w:trHeight w:val="647"/>
        </w:trPr>
        <w:tc>
          <w:tcPr>
            <w:tcW w:w="674" w:type="dxa"/>
            <w:vAlign w:val="center"/>
          </w:tcPr>
          <w:p w:rsidR="00167AC7" w:rsidRPr="00D71F63" w:rsidRDefault="00167AC7" w:rsidP="0056737F">
            <w:pPr>
              <w:jc w:val="center"/>
              <w:rPr>
                <w:rFonts w:ascii="Tahoma" w:eastAsia="Times New Roman" w:hAnsi="Tahoma" w:cs="Tahoma"/>
              </w:rPr>
            </w:pPr>
            <w:r w:rsidRPr="00D71F63">
              <w:rPr>
                <w:rFonts w:ascii="Tahoma" w:eastAsia="Times New Roman" w:hAnsi="Tahoma" w:cs="Tahoma"/>
              </w:rPr>
              <w:t>3</w:t>
            </w:r>
          </w:p>
        </w:tc>
        <w:tc>
          <w:tcPr>
            <w:tcW w:w="4474" w:type="dxa"/>
            <w:vAlign w:val="center"/>
          </w:tcPr>
          <w:p w:rsidR="00167AC7" w:rsidRPr="00D71F63" w:rsidRDefault="00167AC7" w:rsidP="00167AC7">
            <w:pPr>
              <w:rPr>
                <w:rFonts w:ascii="Tahoma" w:eastAsia="Times New Roman" w:hAnsi="Tahoma" w:cs="Tahoma"/>
              </w:rPr>
            </w:pPr>
            <w:r w:rsidRPr="00D71F63">
              <w:rPr>
                <w:rFonts w:ascii="Tahoma" w:eastAsia="Times New Roman" w:hAnsi="Tahoma" w:cs="Tahoma"/>
              </w:rPr>
              <w:t>Establishing and announcing the parliamentary TB caucus through a media event</w:t>
            </w:r>
          </w:p>
        </w:tc>
        <w:tc>
          <w:tcPr>
            <w:tcW w:w="1170" w:type="dxa"/>
            <w:vAlign w:val="center"/>
          </w:tcPr>
          <w:p w:rsidR="00167AC7" w:rsidRPr="00D71F63" w:rsidRDefault="00167AC7" w:rsidP="0083036F">
            <w:pPr>
              <w:jc w:val="center"/>
              <w:rPr>
                <w:rFonts w:ascii="Tahoma" w:eastAsia="Times New Roman" w:hAnsi="Tahoma" w:cs="Tahoma"/>
              </w:rPr>
            </w:pPr>
          </w:p>
        </w:tc>
        <w:tc>
          <w:tcPr>
            <w:tcW w:w="1080" w:type="dxa"/>
            <w:vAlign w:val="center"/>
          </w:tcPr>
          <w:p w:rsidR="00167AC7" w:rsidRPr="00D71F63" w:rsidRDefault="00167AC7" w:rsidP="0083036F">
            <w:pPr>
              <w:jc w:val="center"/>
              <w:rPr>
                <w:rFonts w:ascii="Tahoma" w:eastAsia="Times New Roman" w:hAnsi="Tahoma" w:cs="Tahoma"/>
              </w:rPr>
            </w:pPr>
          </w:p>
        </w:tc>
        <w:tc>
          <w:tcPr>
            <w:tcW w:w="999" w:type="dxa"/>
            <w:vAlign w:val="center"/>
          </w:tcPr>
          <w:p w:rsidR="00167AC7" w:rsidRPr="00D71F63" w:rsidRDefault="00167AC7" w:rsidP="0083036F">
            <w:pPr>
              <w:jc w:val="center"/>
              <w:rPr>
                <w:rFonts w:ascii="Tahoma" w:eastAsia="Times New Roman" w:hAnsi="Tahoma" w:cs="Tahoma"/>
              </w:rPr>
            </w:pPr>
          </w:p>
        </w:tc>
        <w:tc>
          <w:tcPr>
            <w:tcW w:w="1415" w:type="dxa"/>
            <w:vAlign w:val="center"/>
          </w:tcPr>
          <w:p w:rsidR="00167AC7" w:rsidRPr="00D71F63" w:rsidRDefault="00167AC7" w:rsidP="0036451E">
            <w:pPr>
              <w:jc w:val="center"/>
              <w:rPr>
                <w:rFonts w:ascii="Tahoma" w:eastAsia="Times New Roman" w:hAnsi="Tahoma" w:cs="Tahoma"/>
              </w:rPr>
            </w:pPr>
          </w:p>
        </w:tc>
      </w:tr>
      <w:tr w:rsidR="00167AC7" w:rsidRPr="00D71F63" w:rsidTr="00DA5CBF">
        <w:trPr>
          <w:trHeight w:val="557"/>
        </w:trPr>
        <w:tc>
          <w:tcPr>
            <w:tcW w:w="674" w:type="dxa"/>
            <w:vAlign w:val="center"/>
          </w:tcPr>
          <w:p w:rsidR="00167AC7" w:rsidRPr="00D71F63" w:rsidRDefault="00167AC7" w:rsidP="0056737F">
            <w:pPr>
              <w:jc w:val="center"/>
              <w:rPr>
                <w:rFonts w:ascii="Tahoma" w:eastAsia="Times New Roman" w:hAnsi="Tahoma" w:cs="Tahoma"/>
              </w:rPr>
            </w:pPr>
            <w:r w:rsidRPr="00D71F63">
              <w:rPr>
                <w:rFonts w:ascii="Tahoma" w:eastAsia="Times New Roman" w:hAnsi="Tahoma" w:cs="Tahoma"/>
              </w:rPr>
              <w:t>4</w:t>
            </w:r>
          </w:p>
        </w:tc>
        <w:tc>
          <w:tcPr>
            <w:tcW w:w="4474" w:type="dxa"/>
            <w:vAlign w:val="center"/>
          </w:tcPr>
          <w:p w:rsidR="00167AC7" w:rsidRPr="00D71F63" w:rsidRDefault="00167AC7" w:rsidP="00167AC7">
            <w:pPr>
              <w:rPr>
                <w:rFonts w:ascii="Tahoma" w:eastAsia="Times New Roman" w:hAnsi="Tahoma" w:cs="Tahoma"/>
              </w:rPr>
            </w:pPr>
            <w:r w:rsidRPr="00D71F63">
              <w:rPr>
                <w:rFonts w:ascii="Tahoma" w:eastAsia="Times New Roman" w:hAnsi="Tahoma" w:cs="Tahoma"/>
              </w:rPr>
              <w:t>Funtionalizing the parliamentary TB caucus with regular events</w:t>
            </w:r>
          </w:p>
        </w:tc>
        <w:tc>
          <w:tcPr>
            <w:tcW w:w="1170" w:type="dxa"/>
            <w:vAlign w:val="center"/>
          </w:tcPr>
          <w:p w:rsidR="00167AC7" w:rsidRPr="00D71F63" w:rsidRDefault="00167AC7" w:rsidP="0083036F">
            <w:pPr>
              <w:jc w:val="center"/>
              <w:rPr>
                <w:rFonts w:ascii="Tahoma" w:eastAsia="Times New Roman" w:hAnsi="Tahoma" w:cs="Tahoma"/>
              </w:rPr>
            </w:pPr>
          </w:p>
        </w:tc>
        <w:tc>
          <w:tcPr>
            <w:tcW w:w="1080" w:type="dxa"/>
            <w:vAlign w:val="center"/>
          </w:tcPr>
          <w:p w:rsidR="00167AC7" w:rsidRPr="00D71F63" w:rsidRDefault="00167AC7" w:rsidP="0083036F">
            <w:pPr>
              <w:jc w:val="center"/>
              <w:rPr>
                <w:rFonts w:ascii="Tahoma" w:eastAsia="Times New Roman" w:hAnsi="Tahoma" w:cs="Tahoma"/>
              </w:rPr>
            </w:pPr>
          </w:p>
        </w:tc>
        <w:tc>
          <w:tcPr>
            <w:tcW w:w="999" w:type="dxa"/>
            <w:vAlign w:val="center"/>
          </w:tcPr>
          <w:p w:rsidR="00167AC7" w:rsidRPr="00D71F63" w:rsidRDefault="00167AC7" w:rsidP="0083036F">
            <w:pPr>
              <w:jc w:val="center"/>
              <w:rPr>
                <w:rFonts w:ascii="Tahoma" w:eastAsia="Times New Roman" w:hAnsi="Tahoma" w:cs="Tahoma"/>
              </w:rPr>
            </w:pPr>
          </w:p>
        </w:tc>
        <w:tc>
          <w:tcPr>
            <w:tcW w:w="1415" w:type="dxa"/>
            <w:vAlign w:val="center"/>
          </w:tcPr>
          <w:p w:rsidR="00167AC7" w:rsidRPr="00D71F63" w:rsidRDefault="00167AC7" w:rsidP="0036451E">
            <w:pPr>
              <w:jc w:val="center"/>
              <w:rPr>
                <w:rFonts w:ascii="Tahoma" w:eastAsia="Times New Roman" w:hAnsi="Tahoma" w:cs="Tahoma"/>
              </w:rPr>
            </w:pPr>
          </w:p>
        </w:tc>
      </w:tr>
      <w:tr w:rsidR="00C16880" w:rsidRPr="00D71F63" w:rsidTr="00DA5CBF">
        <w:trPr>
          <w:trHeight w:val="530"/>
        </w:trPr>
        <w:tc>
          <w:tcPr>
            <w:tcW w:w="674" w:type="dxa"/>
            <w:vAlign w:val="center"/>
          </w:tcPr>
          <w:p w:rsidR="00C16880" w:rsidRPr="00D71F63" w:rsidRDefault="003B0535" w:rsidP="0056737F">
            <w:pPr>
              <w:jc w:val="center"/>
              <w:rPr>
                <w:rFonts w:ascii="Tahoma" w:eastAsia="Times New Roman" w:hAnsi="Tahoma" w:cs="Tahoma"/>
              </w:rPr>
            </w:pPr>
            <w:r w:rsidRPr="00D71F63">
              <w:rPr>
                <w:rFonts w:ascii="Tahoma" w:eastAsia="Times New Roman" w:hAnsi="Tahoma" w:cs="Tahoma"/>
              </w:rPr>
              <w:t>5</w:t>
            </w:r>
          </w:p>
        </w:tc>
        <w:tc>
          <w:tcPr>
            <w:tcW w:w="4474" w:type="dxa"/>
            <w:vAlign w:val="center"/>
          </w:tcPr>
          <w:p w:rsidR="00C16880" w:rsidRPr="00D71F63" w:rsidRDefault="00C16880" w:rsidP="00C16880">
            <w:pPr>
              <w:rPr>
                <w:rFonts w:ascii="Tahoma" w:eastAsia="Times New Roman" w:hAnsi="Tahoma" w:cs="Tahoma"/>
              </w:rPr>
            </w:pPr>
            <w:r w:rsidRPr="00D71F63">
              <w:rPr>
                <w:rFonts w:ascii="Tahoma" w:eastAsia="Times New Roman" w:hAnsi="Tahoma" w:cs="Tahoma"/>
              </w:rPr>
              <w:t>Policy change/improvement of policies to fight against TB</w:t>
            </w:r>
          </w:p>
        </w:tc>
        <w:tc>
          <w:tcPr>
            <w:tcW w:w="1170" w:type="dxa"/>
            <w:vAlign w:val="center"/>
          </w:tcPr>
          <w:p w:rsidR="00C16880" w:rsidRPr="00D71F63" w:rsidRDefault="00C16880" w:rsidP="0083036F">
            <w:pPr>
              <w:jc w:val="center"/>
              <w:rPr>
                <w:rFonts w:ascii="Tahoma" w:eastAsia="Times New Roman" w:hAnsi="Tahoma" w:cs="Tahoma"/>
              </w:rPr>
            </w:pPr>
          </w:p>
        </w:tc>
        <w:tc>
          <w:tcPr>
            <w:tcW w:w="1080" w:type="dxa"/>
            <w:vAlign w:val="center"/>
          </w:tcPr>
          <w:p w:rsidR="00C16880" w:rsidRPr="00D71F63" w:rsidRDefault="00C16880" w:rsidP="0083036F">
            <w:pPr>
              <w:jc w:val="center"/>
              <w:rPr>
                <w:rFonts w:ascii="Tahoma" w:eastAsia="Times New Roman" w:hAnsi="Tahoma" w:cs="Tahoma"/>
              </w:rPr>
            </w:pPr>
          </w:p>
        </w:tc>
        <w:tc>
          <w:tcPr>
            <w:tcW w:w="999" w:type="dxa"/>
            <w:vAlign w:val="center"/>
          </w:tcPr>
          <w:p w:rsidR="00C16880" w:rsidRPr="00D71F63" w:rsidRDefault="00C16880" w:rsidP="0083036F">
            <w:pPr>
              <w:jc w:val="center"/>
              <w:rPr>
                <w:rFonts w:ascii="Tahoma" w:eastAsia="Times New Roman" w:hAnsi="Tahoma" w:cs="Tahoma"/>
              </w:rPr>
            </w:pPr>
          </w:p>
        </w:tc>
        <w:tc>
          <w:tcPr>
            <w:tcW w:w="1415" w:type="dxa"/>
            <w:vAlign w:val="center"/>
          </w:tcPr>
          <w:p w:rsidR="00C16880" w:rsidRPr="00D71F63" w:rsidRDefault="00C16880" w:rsidP="0036451E">
            <w:pPr>
              <w:jc w:val="center"/>
              <w:rPr>
                <w:rFonts w:ascii="Tahoma" w:eastAsia="Times New Roman" w:hAnsi="Tahoma" w:cs="Tahoma"/>
              </w:rPr>
            </w:pPr>
          </w:p>
        </w:tc>
      </w:tr>
      <w:tr w:rsidR="00C16880" w:rsidRPr="00D71F63" w:rsidTr="00DA5CBF">
        <w:trPr>
          <w:trHeight w:val="530"/>
        </w:trPr>
        <w:tc>
          <w:tcPr>
            <w:tcW w:w="674" w:type="dxa"/>
            <w:vAlign w:val="center"/>
          </w:tcPr>
          <w:p w:rsidR="00C16880" w:rsidRPr="00D71F63" w:rsidRDefault="003B0535" w:rsidP="0056737F">
            <w:pPr>
              <w:jc w:val="center"/>
              <w:rPr>
                <w:rFonts w:ascii="Tahoma" w:eastAsia="Times New Roman" w:hAnsi="Tahoma" w:cs="Tahoma"/>
              </w:rPr>
            </w:pPr>
            <w:r w:rsidRPr="00D71F63">
              <w:rPr>
                <w:rFonts w:ascii="Tahoma" w:eastAsia="Times New Roman" w:hAnsi="Tahoma" w:cs="Tahoma"/>
              </w:rPr>
              <w:t>6</w:t>
            </w:r>
          </w:p>
        </w:tc>
        <w:tc>
          <w:tcPr>
            <w:tcW w:w="4474" w:type="dxa"/>
            <w:vAlign w:val="center"/>
          </w:tcPr>
          <w:p w:rsidR="00C16880" w:rsidRPr="00D71F63" w:rsidRDefault="00C16880" w:rsidP="00167AC7">
            <w:pPr>
              <w:rPr>
                <w:rFonts w:ascii="Tahoma" w:eastAsia="Times New Roman" w:hAnsi="Tahoma" w:cs="Tahoma"/>
              </w:rPr>
            </w:pPr>
            <w:r w:rsidRPr="00D71F63">
              <w:rPr>
                <w:rFonts w:ascii="Tahoma" w:eastAsia="Times New Roman" w:hAnsi="Tahoma" w:cs="Tahoma"/>
              </w:rPr>
              <w:t>Resource mobilization for TB care and prevention</w:t>
            </w:r>
          </w:p>
        </w:tc>
        <w:tc>
          <w:tcPr>
            <w:tcW w:w="1170" w:type="dxa"/>
            <w:vAlign w:val="center"/>
          </w:tcPr>
          <w:p w:rsidR="00C16880" w:rsidRPr="00D71F63" w:rsidRDefault="00C16880" w:rsidP="0083036F">
            <w:pPr>
              <w:jc w:val="center"/>
              <w:rPr>
                <w:rFonts w:ascii="Tahoma" w:eastAsia="Times New Roman" w:hAnsi="Tahoma" w:cs="Tahoma"/>
              </w:rPr>
            </w:pPr>
          </w:p>
        </w:tc>
        <w:tc>
          <w:tcPr>
            <w:tcW w:w="1080" w:type="dxa"/>
            <w:vAlign w:val="center"/>
          </w:tcPr>
          <w:p w:rsidR="00C16880" w:rsidRPr="00D71F63" w:rsidRDefault="00C16880" w:rsidP="0083036F">
            <w:pPr>
              <w:jc w:val="center"/>
              <w:rPr>
                <w:rFonts w:ascii="Tahoma" w:eastAsia="Times New Roman" w:hAnsi="Tahoma" w:cs="Tahoma"/>
              </w:rPr>
            </w:pPr>
          </w:p>
        </w:tc>
        <w:tc>
          <w:tcPr>
            <w:tcW w:w="999" w:type="dxa"/>
            <w:vAlign w:val="center"/>
          </w:tcPr>
          <w:p w:rsidR="00C16880" w:rsidRPr="00D71F63" w:rsidRDefault="00C16880" w:rsidP="0083036F">
            <w:pPr>
              <w:jc w:val="center"/>
              <w:rPr>
                <w:rFonts w:ascii="Tahoma" w:eastAsia="Times New Roman" w:hAnsi="Tahoma" w:cs="Tahoma"/>
              </w:rPr>
            </w:pPr>
          </w:p>
        </w:tc>
        <w:tc>
          <w:tcPr>
            <w:tcW w:w="1415" w:type="dxa"/>
            <w:vAlign w:val="center"/>
          </w:tcPr>
          <w:p w:rsidR="00C16880" w:rsidRPr="00D71F63" w:rsidRDefault="00C16880" w:rsidP="0036451E">
            <w:pPr>
              <w:jc w:val="center"/>
              <w:rPr>
                <w:rFonts w:ascii="Tahoma" w:eastAsia="Times New Roman" w:hAnsi="Tahoma" w:cs="Tahoma"/>
              </w:rPr>
            </w:pPr>
          </w:p>
        </w:tc>
      </w:tr>
      <w:tr w:rsidR="00973955" w:rsidRPr="00D71F63" w:rsidTr="00DA5CBF">
        <w:trPr>
          <w:trHeight w:val="260"/>
        </w:trPr>
        <w:tc>
          <w:tcPr>
            <w:tcW w:w="674" w:type="dxa"/>
            <w:vAlign w:val="center"/>
          </w:tcPr>
          <w:p w:rsidR="00973955" w:rsidRPr="00D71F63" w:rsidRDefault="00973955" w:rsidP="0056737F">
            <w:pPr>
              <w:jc w:val="center"/>
              <w:rPr>
                <w:rFonts w:ascii="Tahoma" w:eastAsia="Times New Roman" w:hAnsi="Tahoma" w:cs="Tahoma"/>
              </w:rPr>
            </w:pPr>
            <w:r w:rsidRPr="00D71F63">
              <w:rPr>
                <w:rFonts w:ascii="Tahoma" w:eastAsia="Times New Roman" w:hAnsi="Tahoma" w:cs="Tahoma"/>
              </w:rPr>
              <w:t>7</w:t>
            </w:r>
          </w:p>
        </w:tc>
        <w:tc>
          <w:tcPr>
            <w:tcW w:w="4474" w:type="dxa"/>
            <w:vAlign w:val="center"/>
          </w:tcPr>
          <w:p w:rsidR="00973955" w:rsidRPr="00D71F63" w:rsidRDefault="00973955" w:rsidP="00167AC7">
            <w:pPr>
              <w:rPr>
                <w:rFonts w:ascii="Tahoma" w:eastAsia="Times New Roman" w:hAnsi="Tahoma" w:cs="Tahoma"/>
              </w:rPr>
            </w:pPr>
            <w:r w:rsidRPr="00D71F63">
              <w:rPr>
                <w:rFonts w:ascii="Tahoma" w:eastAsia="Times New Roman" w:hAnsi="Tahoma" w:cs="Tahoma"/>
              </w:rPr>
              <w:t>Sensitization of the Honorable Parliamentarians in TB issues</w:t>
            </w:r>
          </w:p>
        </w:tc>
        <w:tc>
          <w:tcPr>
            <w:tcW w:w="1170" w:type="dxa"/>
            <w:vAlign w:val="center"/>
          </w:tcPr>
          <w:p w:rsidR="00973955" w:rsidRPr="00D71F63" w:rsidRDefault="00973955" w:rsidP="0083036F">
            <w:pPr>
              <w:jc w:val="center"/>
              <w:rPr>
                <w:rFonts w:ascii="Tahoma" w:eastAsia="Times New Roman" w:hAnsi="Tahoma" w:cs="Tahoma"/>
              </w:rPr>
            </w:pPr>
          </w:p>
        </w:tc>
        <w:tc>
          <w:tcPr>
            <w:tcW w:w="1080" w:type="dxa"/>
            <w:vAlign w:val="center"/>
          </w:tcPr>
          <w:p w:rsidR="00973955" w:rsidRPr="00D71F63" w:rsidRDefault="00973955" w:rsidP="0083036F">
            <w:pPr>
              <w:jc w:val="center"/>
              <w:rPr>
                <w:rFonts w:ascii="Tahoma" w:eastAsia="Times New Roman" w:hAnsi="Tahoma" w:cs="Tahoma"/>
              </w:rPr>
            </w:pPr>
          </w:p>
        </w:tc>
        <w:tc>
          <w:tcPr>
            <w:tcW w:w="999" w:type="dxa"/>
            <w:vAlign w:val="center"/>
          </w:tcPr>
          <w:p w:rsidR="00973955" w:rsidRPr="00D71F63" w:rsidRDefault="00973955" w:rsidP="0083036F">
            <w:pPr>
              <w:jc w:val="center"/>
              <w:rPr>
                <w:rFonts w:ascii="Tahoma" w:eastAsia="Times New Roman" w:hAnsi="Tahoma" w:cs="Tahoma"/>
              </w:rPr>
            </w:pPr>
          </w:p>
        </w:tc>
        <w:tc>
          <w:tcPr>
            <w:tcW w:w="1415" w:type="dxa"/>
            <w:vAlign w:val="center"/>
          </w:tcPr>
          <w:p w:rsidR="00973955" w:rsidRPr="00D71F63" w:rsidRDefault="00973955" w:rsidP="0036451E">
            <w:pPr>
              <w:jc w:val="center"/>
              <w:rPr>
                <w:rFonts w:ascii="Tahoma" w:eastAsia="Times New Roman" w:hAnsi="Tahoma" w:cs="Tahoma"/>
              </w:rPr>
            </w:pPr>
          </w:p>
        </w:tc>
      </w:tr>
      <w:tr w:rsidR="00973955" w:rsidRPr="00D71F63" w:rsidTr="00DA5CBF">
        <w:trPr>
          <w:trHeight w:val="964"/>
        </w:trPr>
        <w:tc>
          <w:tcPr>
            <w:tcW w:w="674" w:type="dxa"/>
            <w:vAlign w:val="center"/>
          </w:tcPr>
          <w:p w:rsidR="00973955" w:rsidRPr="00D71F63" w:rsidRDefault="00973955" w:rsidP="0056737F">
            <w:pPr>
              <w:jc w:val="center"/>
              <w:rPr>
                <w:rFonts w:ascii="Tahoma" w:eastAsia="Times New Roman" w:hAnsi="Tahoma" w:cs="Tahoma"/>
              </w:rPr>
            </w:pPr>
            <w:r w:rsidRPr="00D71F63">
              <w:rPr>
                <w:rFonts w:ascii="Tahoma" w:eastAsia="Times New Roman" w:hAnsi="Tahoma" w:cs="Tahoma"/>
              </w:rPr>
              <w:t>8</w:t>
            </w:r>
          </w:p>
        </w:tc>
        <w:tc>
          <w:tcPr>
            <w:tcW w:w="4474" w:type="dxa"/>
            <w:vAlign w:val="center"/>
          </w:tcPr>
          <w:p w:rsidR="00973955" w:rsidRPr="00D71F63" w:rsidRDefault="00973955" w:rsidP="005C57BD">
            <w:pPr>
              <w:rPr>
                <w:rFonts w:ascii="Tahoma" w:eastAsia="Times New Roman" w:hAnsi="Tahoma" w:cs="Tahoma"/>
              </w:rPr>
            </w:pPr>
            <w:r w:rsidRPr="00D71F63">
              <w:rPr>
                <w:rFonts w:ascii="Tahoma" w:eastAsia="Times New Roman" w:hAnsi="Tahoma" w:cs="Tahoma"/>
              </w:rPr>
              <w:t>Honorable Parliamentarians cascading</w:t>
            </w:r>
            <w:r w:rsidR="005C57BD" w:rsidRPr="00D71F63">
              <w:rPr>
                <w:rFonts w:ascii="Tahoma" w:eastAsia="Times New Roman" w:hAnsi="Tahoma" w:cs="Tahoma"/>
              </w:rPr>
              <w:t xml:space="preserve">,monitoring </w:t>
            </w:r>
            <w:r w:rsidRPr="00D71F63">
              <w:rPr>
                <w:rFonts w:ascii="Tahoma" w:eastAsia="Times New Roman" w:hAnsi="Tahoma" w:cs="Tahoma"/>
              </w:rPr>
              <w:t>and advocating for TB issues in their respective constituencies, with special attention to the vulnerable, marginali</w:t>
            </w:r>
            <w:r w:rsidR="005C57BD" w:rsidRPr="00D71F63">
              <w:rPr>
                <w:rFonts w:ascii="Tahoma" w:eastAsia="Times New Roman" w:hAnsi="Tahoma" w:cs="Tahoma"/>
              </w:rPr>
              <w:t xml:space="preserve">zed, underserved, malnourished </w:t>
            </w:r>
            <w:r w:rsidRPr="00D71F63">
              <w:rPr>
                <w:rFonts w:ascii="Tahoma" w:eastAsia="Times New Roman" w:hAnsi="Tahoma" w:cs="Tahoma"/>
              </w:rPr>
              <w:t>or at risk of TB infection and illness</w:t>
            </w:r>
            <w:r w:rsidR="005C57BD" w:rsidRPr="00D71F63">
              <w:rPr>
                <w:rFonts w:ascii="Tahoma" w:eastAsia="Times New Roman" w:hAnsi="Tahoma" w:cs="Tahoma"/>
              </w:rPr>
              <w:t xml:space="preserve"> population</w:t>
            </w:r>
          </w:p>
        </w:tc>
        <w:tc>
          <w:tcPr>
            <w:tcW w:w="1170" w:type="dxa"/>
            <w:vAlign w:val="center"/>
          </w:tcPr>
          <w:p w:rsidR="00973955" w:rsidRPr="00D71F63" w:rsidRDefault="00973955" w:rsidP="0083036F">
            <w:pPr>
              <w:jc w:val="center"/>
              <w:rPr>
                <w:rFonts w:ascii="Tahoma" w:eastAsia="Times New Roman" w:hAnsi="Tahoma" w:cs="Tahoma"/>
              </w:rPr>
            </w:pPr>
          </w:p>
        </w:tc>
        <w:tc>
          <w:tcPr>
            <w:tcW w:w="1080" w:type="dxa"/>
            <w:vAlign w:val="center"/>
          </w:tcPr>
          <w:p w:rsidR="00973955" w:rsidRPr="00D71F63" w:rsidRDefault="00973955" w:rsidP="0083036F">
            <w:pPr>
              <w:jc w:val="center"/>
              <w:rPr>
                <w:rFonts w:ascii="Tahoma" w:eastAsia="Times New Roman" w:hAnsi="Tahoma" w:cs="Tahoma"/>
              </w:rPr>
            </w:pPr>
          </w:p>
        </w:tc>
        <w:tc>
          <w:tcPr>
            <w:tcW w:w="999" w:type="dxa"/>
            <w:vAlign w:val="center"/>
          </w:tcPr>
          <w:p w:rsidR="00973955" w:rsidRPr="00D71F63" w:rsidRDefault="00973955" w:rsidP="0083036F">
            <w:pPr>
              <w:jc w:val="center"/>
              <w:rPr>
                <w:rFonts w:ascii="Tahoma" w:eastAsia="Times New Roman" w:hAnsi="Tahoma" w:cs="Tahoma"/>
              </w:rPr>
            </w:pPr>
          </w:p>
        </w:tc>
        <w:tc>
          <w:tcPr>
            <w:tcW w:w="1415" w:type="dxa"/>
            <w:vAlign w:val="center"/>
          </w:tcPr>
          <w:p w:rsidR="00973955" w:rsidRPr="00D71F63" w:rsidRDefault="00973955" w:rsidP="0036451E">
            <w:pPr>
              <w:jc w:val="center"/>
              <w:rPr>
                <w:rFonts w:ascii="Tahoma" w:eastAsia="Times New Roman" w:hAnsi="Tahoma" w:cs="Tahoma"/>
              </w:rPr>
            </w:pPr>
          </w:p>
        </w:tc>
      </w:tr>
      <w:tr w:rsidR="00973955" w:rsidRPr="00D71F63" w:rsidTr="00DA5CBF">
        <w:trPr>
          <w:trHeight w:val="368"/>
        </w:trPr>
        <w:tc>
          <w:tcPr>
            <w:tcW w:w="674" w:type="dxa"/>
            <w:vAlign w:val="center"/>
          </w:tcPr>
          <w:p w:rsidR="00973955" w:rsidRPr="00D71F63" w:rsidRDefault="00973955" w:rsidP="0056737F">
            <w:pPr>
              <w:jc w:val="center"/>
              <w:rPr>
                <w:rFonts w:ascii="Tahoma" w:eastAsia="Times New Roman" w:hAnsi="Tahoma" w:cs="Tahoma"/>
              </w:rPr>
            </w:pPr>
            <w:r w:rsidRPr="00D71F63">
              <w:rPr>
                <w:rFonts w:ascii="Tahoma" w:eastAsia="Times New Roman" w:hAnsi="Tahoma" w:cs="Tahoma"/>
              </w:rPr>
              <w:t>9</w:t>
            </w:r>
          </w:p>
        </w:tc>
        <w:tc>
          <w:tcPr>
            <w:tcW w:w="4474" w:type="dxa"/>
            <w:vAlign w:val="center"/>
          </w:tcPr>
          <w:p w:rsidR="00973955" w:rsidRPr="00D71F63" w:rsidRDefault="00442453" w:rsidP="00442453">
            <w:pPr>
              <w:rPr>
                <w:rFonts w:ascii="Tahoma" w:eastAsia="Times New Roman" w:hAnsi="Tahoma" w:cs="Tahoma"/>
              </w:rPr>
            </w:pPr>
            <w:r w:rsidRPr="00D71F63">
              <w:rPr>
                <w:rFonts w:ascii="Tahoma" w:eastAsia="Times New Roman" w:hAnsi="Tahoma" w:cs="Tahoma"/>
              </w:rPr>
              <w:t>Organize Caucus Meetings (Number of Caucus meetings to be held)</w:t>
            </w:r>
          </w:p>
        </w:tc>
        <w:tc>
          <w:tcPr>
            <w:tcW w:w="1170" w:type="dxa"/>
            <w:vAlign w:val="center"/>
          </w:tcPr>
          <w:p w:rsidR="00973955" w:rsidRPr="00D71F63" w:rsidRDefault="00973955" w:rsidP="0083036F">
            <w:pPr>
              <w:jc w:val="center"/>
              <w:rPr>
                <w:rFonts w:ascii="Tahoma" w:eastAsia="Times New Roman" w:hAnsi="Tahoma" w:cs="Tahoma"/>
              </w:rPr>
            </w:pPr>
          </w:p>
        </w:tc>
        <w:tc>
          <w:tcPr>
            <w:tcW w:w="1080" w:type="dxa"/>
            <w:vAlign w:val="center"/>
          </w:tcPr>
          <w:p w:rsidR="00973955" w:rsidRPr="00D71F63" w:rsidRDefault="00973955" w:rsidP="0083036F">
            <w:pPr>
              <w:jc w:val="center"/>
              <w:rPr>
                <w:rFonts w:ascii="Tahoma" w:eastAsia="Times New Roman" w:hAnsi="Tahoma" w:cs="Tahoma"/>
              </w:rPr>
            </w:pPr>
          </w:p>
        </w:tc>
        <w:tc>
          <w:tcPr>
            <w:tcW w:w="999" w:type="dxa"/>
            <w:vAlign w:val="center"/>
          </w:tcPr>
          <w:p w:rsidR="00973955" w:rsidRPr="00D71F63" w:rsidRDefault="00973955" w:rsidP="0083036F">
            <w:pPr>
              <w:jc w:val="center"/>
              <w:rPr>
                <w:rFonts w:ascii="Tahoma" w:eastAsia="Times New Roman" w:hAnsi="Tahoma" w:cs="Tahoma"/>
              </w:rPr>
            </w:pPr>
          </w:p>
        </w:tc>
        <w:tc>
          <w:tcPr>
            <w:tcW w:w="1415" w:type="dxa"/>
            <w:vAlign w:val="center"/>
          </w:tcPr>
          <w:p w:rsidR="00973955" w:rsidRPr="00D71F63" w:rsidRDefault="00973955" w:rsidP="0036451E">
            <w:pPr>
              <w:jc w:val="center"/>
              <w:rPr>
                <w:rFonts w:ascii="Tahoma" w:eastAsia="Times New Roman" w:hAnsi="Tahoma" w:cs="Tahoma"/>
              </w:rPr>
            </w:pPr>
          </w:p>
        </w:tc>
      </w:tr>
      <w:tr w:rsidR="005C57BD" w:rsidRPr="00D71F63" w:rsidTr="00DA5CBF">
        <w:trPr>
          <w:trHeight w:val="440"/>
        </w:trPr>
        <w:tc>
          <w:tcPr>
            <w:tcW w:w="674" w:type="dxa"/>
            <w:vAlign w:val="center"/>
          </w:tcPr>
          <w:p w:rsidR="005C57BD" w:rsidRPr="00D71F63" w:rsidRDefault="005C57BD" w:rsidP="0056737F">
            <w:pPr>
              <w:jc w:val="center"/>
              <w:rPr>
                <w:rFonts w:ascii="Tahoma" w:eastAsia="Times New Roman" w:hAnsi="Tahoma" w:cs="Tahoma"/>
              </w:rPr>
            </w:pPr>
            <w:r w:rsidRPr="00D71F63">
              <w:rPr>
                <w:rFonts w:ascii="Tahoma" w:eastAsia="Times New Roman" w:hAnsi="Tahoma" w:cs="Tahoma"/>
              </w:rPr>
              <w:t>10</w:t>
            </w:r>
          </w:p>
        </w:tc>
        <w:tc>
          <w:tcPr>
            <w:tcW w:w="4474" w:type="dxa"/>
            <w:vAlign w:val="center"/>
          </w:tcPr>
          <w:p w:rsidR="005C57BD" w:rsidRPr="00D71F63" w:rsidRDefault="005C57BD" w:rsidP="00167AC7">
            <w:pPr>
              <w:rPr>
                <w:rFonts w:ascii="Tahoma" w:eastAsia="Times New Roman" w:hAnsi="Tahoma" w:cs="Tahoma"/>
              </w:rPr>
            </w:pPr>
            <w:r w:rsidRPr="00D71F63">
              <w:rPr>
                <w:rFonts w:ascii="Tahoma" w:eastAsia="Times New Roman" w:hAnsi="Tahoma" w:cs="Tahoma"/>
              </w:rPr>
              <w:t>Develop advocacy tools and materials such as position paper, factsheets, etc.</w:t>
            </w:r>
          </w:p>
        </w:tc>
        <w:tc>
          <w:tcPr>
            <w:tcW w:w="1170" w:type="dxa"/>
            <w:vAlign w:val="center"/>
          </w:tcPr>
          <w:p w:rsidR="005C57BD" w:rsidRPr="00D71F63" w:rsidRDefault="005C57BD" w:rsidP="0083036F">
            <w:pPr>
              <w:jc w:val="center"/>
              <w:rPr>
                <w:rFonts w:ascii="Tahoma" w:eastAsia="Times New Roman" w:hAnsi="Tahoma" w:cs="Tahoma"/>
              </w:rPr>
            </w:pPr>
          </w:p>
        </w:tc>
        <w:tc>
          <w:tcPr>
            <w:tcW w:w="1080" w:type="dxa"/>
            <w:vAlign w:val="center"/>
          </w:tcPr>
          <w:p w:rsidR="005C57BD" w:rsidRPr="00D71F63" w:rsidRDefault="005C57BD" w:rsidP="0083036F">
            <w:pPr>
              <w:jc w:val="center"/>
              <w:rPr>
                <w:rFonts w:ascii="Tahoma" w:eastAsia="Times New Roman" w:hAnsi="Tahoma" w:cs="Tahoma"/>
              </w:rPr>
            </w:pPr>
          </w:p>
        </w:tc>
        <w:tc>
          <w:tcPr>
            <w:tcW w:w="999" w:type="dxa"/>
            <w:vAlign w:val="center"/>
          </w:tcPr>
          <w:p w:rsidR="005C57BD" w:rsidRPr="00D71F63" w:rsidRDefault="005C57BD" w:rsidP="0083036F">
            <w:pPr>
              <w:jc w:val="center"/>
              <w:rPr>
                <w:rFonts w:ascii="Tahoma" w:eastAsia="Times New Roman" w:hAnsi="Tahoma" w:cs="Tahoma"/>
              </w:rPr>
            </w:pPr>
          </w:p>
        </w:tc>
        <w:tc>
          <w:tcPr>
            <w:tcW w:w="1415" w:type="dxa"/>
            <w:vAlign w:val="center"/>
          </w:tcPr>
          <w:p w:rsidR="005C57BD" w:rsidRPr="00D71F63" w:rsidRDefault="005C57BD" w:rsidP="0036451E">
            <w:pPr>
              <w:jc w:val="center"/>
              <w:rPr>
                <w:rFonts w:ascii="Tahoma" w:eastAsia="Times New Roman" w:hAnsi="Tahoma" w:cs="Tahoma"/>
              </w:rPr>
            </w:pPr>
          </w:p>
        </w:tc>
      </w:tr>
    </w:tbl>
    <w:p w:rsidR="00E64CAB" w:rsidRPr="00D71F63" w:rsidRDefault="00E64CAB" w:rsidP="00541AFB">
      <w:pPr>
        <w:ind w:right="249"/>
        <w:jc w:val="both"/>
        <w:rPr>
          <w:rFonts w:ascii="Tahoma" w:hAnsi="Tahoma" w:cs="Tahoma"/>
          <w:b/>
          <w:iCs/>
        </w:rPr>
      </w:pPr>
    </w:p>
    <w:p w:rsidR="00F71D9C" w:rsidRPr="00D71F63" w:rsidRDefault="00F71D9C" w:rsidP="004D75BD">
      <w:pPr>
        <w:pStyle w:val="Heading1"/>
        <w:jc w:val="both"/>
        <w:rPr>
          <w:rFonts w:ascii="Tahoma" w:hAnsi="Tahoma" w:cs="Tahoma"/>
          <w:sz w:val="24"/>
        </w:rPr>
      </w:pPr>
      <w:bookmarkStart w:id="35" w:name="_Toc77502250"/>
      <w:bookmarkStart w:id="36" w:name="_Hlk71189075"/>
      <w:r w:rsidRPr="00D71F63">
        <w:rPr>
          <w:rFonts w:ascii="Tahoma" w:hAnsi="Tahoma" w:cs="Tahoma"/>
          <w:sz w:val="24"/>
        </w:rPr>
        <w:t xml:space="preserve">Table </w:t>
      </w:r>
      <w:r w:rsidR="00D01A18" w:rsidRPr="00D71F63">
        <w:rPr>
          <w:rFonts w:ascii="Tahoma" w:hAnsi="Tahoma" w:cs="Tahoma"/>
          <w:sz w:val="24"/>
        </w:rPr>
        <w:t>1</w:t>
      </w:r>
      <w:r w:rsidRPr="00D71F63">
        <w:rPr>
          <w:rFonts w:ascii="Tahoma" w:hAnsi="Tahoma" w:cs="Tahoma"/>
          <w:sz w:val="24"/>
        </w:rPr>
        <w:t xml:space="preserve">: </w:t>
      </w:r>
      <w:r w:rsidR="008F37AB" w:rsidRPr="00D71F63">
        <w:rPr>
          <w:rFonts w:ascii="Tahoma" w:hAnsi="Tahoma" w:cs="Tahoma"/>
          <w:sz w:val="24"/>
        </w:rPr>
        <w:t>K</w:t>
      </w:r>
      <w:r w:rsidRPr="00D71F63">
        <w:rPr>
          <w:rFonts w:ascii="Tahoma" w:hAnsi="Tahoma" w:cs="Tahoma"/>
          <w:sz w:val="24"/>
        </w:rPr>
        <w:t>ey positions</w:t>
      </w:r>
      <w:bookmarkEnd w:id="35"/>
    </w:p>
    <w:bookmarkEnd w:id="36"/>
    <w:p w:rsidR="00F71D9C" w:rsidRPr="00D71F63" w:rsidRDefault="00F71D9C" w:rsidP="004D75BD">
      <w:pPr>
        <w:ind w:left="284" w:right="249"/>
        <w:jc w:val="both"/>
        <w:rPr>
          <w:rFonts w:ascii="Tahoma" w:hAnsi="Tahoma" w:cs="Tahoma"/>
          <w:b/>
        </w:rPr>
      </w:pPr>
    </w:p>
    <w:tbl>
      <w:tblPr>
        <w:tblW w:w="924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7"/>
        <w:gridCol w:w="1710"/>
        <w:gridCol w:w="5940"/>
      </w:tblGrid>
      <w:tr w:rsidR="00A47303" w:rsidRPr="00D71F63" w:rsidTr="00A47303">
        <w:trPr>
          <w:tblHeader/>
        </w:trPr>
        <w:tc>
          <w:tcPr>
            <w:tcW w:w="1597" w:type="dxa"/>
          </w:tcPr>
          <w:p w:rsidR="009A7B0E" w:rsidRPr="00D71F63" w:rsidRDefault="009A7B0E" w:rsidP="0036451E">
            <w:pPr>
              <w:ind w:left="50" w:right="249"/>
              <w:rPr>
                <w:rFonts w:ascii="Tahoma" w:hAnsi="Tahoma" w:cs="Tahoma"/>
                <w:b/>
              </w:rPr>
            </w:pPr>
            <w:r w:rsidRPr="00D71F63">
              <w:rPr>
                <w:rFonts w:ascii="Tahoma" w:hAnsi="Tahoma" w:cs="Tahoma"/>
                <w:b/>
                <w:sz w:val="22"/>
                <w:szCs w:val="22"/>
              </w:rPr>
              <w:t>Key Position</w:t>
            </w:r>
            <w:r w:rsidR="005522C7" w:rsidRPr="00D71F63">
              <w:rPr>
                <w:rFonts w:ascii="Tahoma" w:hAnsi="Tahoma" w:cs="Tahoma"/>
                <w:b/>
                <w:sz w:val="22"/>
                <w:szCs w:val="22"/>
              </w:rPr>
              <w:t>s</w:t>
            </w:r>
          </w:p>
        </w:tc>
        <w:tc>
          <w:tcPr>
            <w:tcW w:w="1710" w:type="dxa"/>
          </w:tcPr>
          <w:p w:rsidR="009A7B0E" w:rsidRPr="00D71F63" w:rsidRDefault="009A7B0E" w:rsidP="0036451E">
            <w:pPr>
              <w:ind w:left="-20" w:right="249"/>
              <w:jc w:val="both"/>
              <w:rPr>
                <w:rFonts w:ascii="Tahoma" w:hAnsi="Tahoma" w:cs="Tahoma"/>
                <w:b/>
              </w:rPr>
            </w:pPr>
            <w:r w:rsidRPr="00D71F63">
              <w:rPr>
                <w:rFonts w:ascii="Tahoma" w:hAnsi="Tahoma" w:cs="Tahoma"/>
                <w:b/>
                <w:sz w:val="22"/>
                <w:szCs w:val="22"/>
              </w:rPr>
              <w:t>Education</w:t>
            </w:r>
          </w:p>
        </w:tc>
        <w:tc>
          <w:tcPr>
            <w:tcW w:w="5940" w:type="dxa"/>
          </w:tcPr>
          <w:p w:rsidR="009A7B0E" w:rsidRPr="00D71F63" w:rsidRDefault="009A7B0E" w:rsidP="0036451E">
            <w:pPr>
              <w:ind w:left="159" w:right="249"/>
              <w:jc w:val="both"/>
              <w:rPr>
                <w:rFonts w:ascii="Tahoma" w:hAnsi="Tahoma" w:cs="Tahoma"/>
                <w:b/>
              </w:rPr>
            </w:pPr>
            <w:r w:rsidRPr="00D71F63">
              <w:rPr>
                <w:rFonts w:ascii="Tahoma" w:hAnsi="Tahoma" w:cs="Tahoma"/>
                <w:b/>
                <w:sz w:val="22"/>
                <w:szCs w:val="22"/>
              </w:rPr>
              <w:t>Experience and Major Responsibilities</w:t>
            </w:r>
          </w:p>
        </w:tc>
      </w:tr>
      <w:tr w:rsidR="00A47303" w:rsidRPr="00D71F63" w:rsidTr="00A47303">
        <w:tc>
          <w:tcPr>
            <w:tcW w:w="1597" w:type="dxa"/>
            <w:shd w:val="clear" w:color="auto" w:fill="auto"/>
          </w:tcPr>
          <w:p w:rsidR="009A7B0E" w:rsidRPr="00D71F63" w:rsidRDefault="009A7B0E" w:rsidP="00F602DB">
            <w:pPr>
              <w:ind w:left="50" w:right="249"/>
              <w:rPr>
                <w:rFonts w:ascii="Tahoma" w:hAnsi="Tahoma" w:cs="Tahoma"/>
              </w:rPr>
            </w:pPr>
          </w:p>
          <w:p w:rsidR="00F602DB" w:rsidRPr="00D71F63" w:rsidRDefault="00F602DB" w:rsidP="00F602DB">
            <w:pPr>
              <w:ind w:right="249"/>
              <w:rPr>
                <w:rFonts w:ascii="Tahoma" w:hAnsi="Tahoma" w:cs="Tahoma"/>
              </w:rPr>
            </w:pPr>
          </w:p>
        </w:tc>
        <w:tc>
          <w:tcPr>
            <w:tcW w:w="1710" w:type="dxa"/>
            <w:shd w:val="clear" w:color="auto" w:fill="auto"/>
          </w:tcPr>
          <w:p w:rsidR="009A7B0E" w:rsidRPr="00D71F63" w:rsidRDefault="009A7B0E" w:rsidP="00F602DB">
            <w:pPr>
              <w:rPr>
                <w:rFonts w:ascii="Tahoma" w:hAnsi="Tahoma" w:cs="Tahoma"/>
              </w:rPr>
            </w:pPr>
          </w:p>
        </w:tc>
        <w:tc>
          <w:tcPr>
            <w:tcW w:w="5940" w:type="dxa"/>
            <w:shd w:val="clear" w:color="auto" w:fill="auto"/>
          </w:tcPr>
          <w:p w:rsidR="009A7B0E" w:rsidRPr="00D71F63" w:rsidRDefault="009A7B0E" w:rsidP="00F602DB">
            <w:pPr>
              <w:jc w:val="both"/>
              <w:rPr>
                <w:rFonts w:ascii="Tahoma" w:hAnsi="Tahoma" w:cs="Tahoma"/>
              </w:rPr>
            </w:pPr>
          </w:p>
        </w:tc>
      </w:tr>
      <w:tr w:rsidR="00A47303" w:rsidRPr="00D71F63" w:rsidTr="00A47303">
        <w:tc>
          <w:tcPr>
            <w:tcW w:w="1597" w:type="dxa"/>
            <w:shd w:val="clear" w:color="auto" w:fill="auto"/>
          </w:tcPr>
          <w:p w:rsidR="009A7B0E" w:rsidRPr="00D71F63" w:rsidRDefault="009A7B0E" w:rsidP="00F602DB">
            <w:pPr>
              <w:ind w:left="50" w:right="249"/>
              <w:rPr>
                <w:rFonts w:ascii="Tahoma" w:hAnsi="Tahoma" w:cs="Tahoma"/>
              </w:rPr>
            </w:pPr>
          </w:p>
          <w:p w:rsidR="00F602DB" w:rsidRPr="00D71F63" w:rsidRDefault="00F602DB" w:rsidP="00F602DB">
            <w:pPr>
              <w:ind w:left="50" w:right="249"/>
              <w:rPr>
                <w:rFonts w:ascii="Tahoma" w:hAnsi="Tahoma" w:cs="Tahoma"/>
              </w:rPr>
            </w:pPr>
          </w:p>
        </w:tc>
        <w:tc>
          <w:tcPr>
            <w:tcW w:w="1710" w:type="dxa"/>
            <w:shd w:val="clear" w:color="auto" w:fill="auto"/>
          </w:tcPr>
          <w:p w:rsidR="009A7B0E" w:rsidRPr="00D71F63" w:rsidRDefault="009A7B0E" w:rsidP="00F602DB">
            <w:pPr>
              <w:rPr>
                <w:rFonts w:ascii="Tahoma" w:hAnsi="Tahoma" w:cs="Tahoma"/>
              </w:rPr>
            </w:pPr>
          </w:p>
        </w:tc>
        <w:tc>
          <w:tcPr>
            <w:tcW w:w="5940" w:type="dxa"/>
            <w:shd w:val="clear" w:color="auto" w:fill="auto"/>
          </w:tcPr>
          <w:p w:rsidR="009A7B0E" w:rsidRPr="00D71F63" w:rsidRDefault="009A7B0E" w:rsidP="00F602DB">
            <w:pPr>
              <w:jc w:val="both"/>
              <w:rPr>
                <w:rFonts w:ascii="Tahoma" w:hAnsi="Tahoma" w:cs="Tahoma"/>
              </w:rPr>
            </w:pPr>
          </w:p>
        </w:tc>
      </w:tr>
      <w:tr w:rsidR="00A47303" w:rsidRPr="00D71F63" w:rsidTr="00A47303">
        <w:tc>
          <w:tcPr>
            <w:tcW w:w="1597" w:type="dxa"/>
            <w:shd w:val="clear" w:color="auto" w:fill="auto"/>
          </w:tcPr>
          <w:p w:rsidR="009A7B0E" w:rsidRPr="00D71F63" w:rsidRDefault="009A7B0E" w:rsidP="00F602DB">
            <w:pPr>
              <w:ind w:left="284" w:right="249"/>
              <w:rPr>
                <w:rFonts w:ascii="Tahoma" w:hAnsi="Tahoma" w:cs="Tahoma"/>
              </w:rPr>
            </w:pPr>
          </w:p>
          <w:p w:rsidR="00F602DB" w:rsidRPr="00D71F63" w:rsidRDefault="00F602DB" w:rsidP="00686AC8">
            <w:pPr>
              <w:ind w:right="249"/>
              <w:rPr>
                <w:rFonts w:ascii="Tahoma" w:hAnsi="Tahoma" w:cs="Tahoma"/>
              </w:rPr>
            </w:pPr>
          </w:p>
        </w:tc>
        <w:tc>
          <w:tcPr>
            <w:tcW w:w="1710" w:type="dxa"/>
            <w:shd w:val="clear" w:color="auto" w:fill="auto"/>
          </w:tcPr>
          <w:p w:rsidR="009A7B0E" w:rsidRPr="00D71F63" w:rsidRDefault="009A7B0E" w:rsidP="00F602DB">
            <w:pPr>
              <w:ind w:left="-20" w:right="249"/>
              <w:rPr>
                <w:rFonts w:ascii="Tahoma" w:hAnsi="Tahoma" w:cs="Tahoma"/>
              </w:rPr>
            </w:pPr>
          </w:p>
        </w:tc>
        <w:tc>
          <w:tcPr>
            <w:tcW w:w="5940" w:type="dxa"/>
            <w:shd w:val="clear" w:color="auto" w:fill="auto"/>
          </w:tcPr>
          <w:p w:rsidR="009A7B0E" w:rsidRPr="00D71F63" w:rsidRDefault="009A7B0E" w:rsidP="00F602DB">
            <w:pPr>
              <w:jc w:val="both"/>
              <w:rPr>
                <w:rFonts w:ascii="Tahoma" w:hAnsi="Tahoma" w:cs="Tahoma"/>
              </w:rPr>
            </w:pPr>
          </w:p>
        </w:tc>
      </w:tr>
      <w:tr w:rsidR="00A47303" w:rsidRPr="00D71F63" w:rsidTr="00DB131B">
        <w:trPr>
          <w:trHeight w:val="485"/>
        </w:trPr>
        <w:tc>
          <w:tcPr>
            <w:tcW w:w="1597" w:type="dxa"/>
            <w:shd w:val="clear" w:color="auto" w:fill="auto"/>
          </w:tcPr>
          <w:p w:rsidR="009A7B0E" w:rsidRPr="00D71F63" w:rsidRDefault="009A7B0E" w:rsidP="00F602DB">
            <w:pPr>
              <w:widowControl w:val="0"/>
              <w:rPr>
                <w:rFonts w:ascii="Tahoma" w:hAnsi="Tahoma" w:cs="Tahoma"/>
                <w:b/>
                <w:bCs/>
              </w:rPr>
            </w:pPr>
          </w:p>
          <w:p w:rsidR="00F602DB" w:rsidRPr="00D71F63" w:rsidRDefault="00F602DB" w:rsidP="00F602DB">
            <w:pPr>
              <w:widowControl w:val="0"/>
              <w:rPr>
                <w:rFonts w:ascii="Tahoma" w:hAnsi="Tahoma" w:cs="Tahoma"/>
                <w:b/>
                <w:bCs/>
              </w:rPr>
            </w:pPr>
          </w:p>
          <w:p w:rsidR="00F602DB" w:rsidRPr="00D71F63" w:rsidRDefault="00F602DB" w:rsidP="00F602DB">
            <w:pPr>
              <w:widowControl w:val="0"/>
              <w:rPr>
                <w:rFonts w:ascii="Tahoma" w:hAnsi="Tahoma" w:cs="Tahoma"/>
                <w:b/>
                <w:bCs/>
              </w:rPr>
            </w:pPr>
          </w:p>
        </w:tc>
        <w:tc>
          <w:tcPr>
            <w:tcW w:w="1710" w:type="dxa"/>
            <w:shd w:val="clear" w:color="auto" w:fill="auto"/>
          </w:tcPr>
          <w:p w:rsidR="009A7B0E" w:rsidRPr="00D71F63" w:rsidRDefault="009A7B0E" w:rsidP="00F602DB">
            <w:pPr>
              <w:jc w:val="both"/>
              <w:rPr>
                <w:rFonts w:ascii="Tahoma" w:hAnsi="Tahoma" w:cs="Tahoma"/>
                <w:bCs/>
              </w:rPr>
            </w:pPr>
          </w:p>
        </w:tc>
        <w:tc>
          <w:tcPr>
            <w:tcW w:w="5940" w:type="dxa"/>
            <w:shd w:val="clear" w:color="auto" w:fill="auto"/>
          </w:tcPr>
          <w:p w:rsidR="009A7B0E" w:rsidRPr="00D71F63" w:rsidRDefault="009A7B0E" w:rsidP="00F602DB">
            <w:pPr>
              <w:jc w:val="both"/>
              <w:rPr>
                <w:rFonts w:ascii="Tahoma" w:hAnsi="Tahoma" w:cs="Tahoma"/>
              </w:rPr>
            </w:pPr>
          </w:p>
        </w:tc>
      </w:tr>
    </w:tbl>
    <w:p w:rsidR="00BD5C26" w:rsidRPr="00D71F63" w:rsidRDefault="00C00D10" w:rsidP="00F602DB">
      <w:pPr>
        <w:ind w:right="249"/>
        <w:jc w:val="both"/>
        <w:rPr>
          <w:rFonts w:ascii="Tahoma" w:hAnsi="Tahoma" w:cs="Tahoma"/>
          <w:lang w:eastAsia="ja-JP"/>
        </w:rPr>
      </w:pPr>
      <w:r w:rsidRPr="00D71F63">
        <w:rPr>
          <w:rFonts w:ascii="Tahoma" w:hAnsi="Tahoma" w:cs="Tahoma"/>
          <w:lang w:eastAsia="ja-JP"/>
        </w:rPr>
        <w:lastRenderedPageBreak/>
        <w:t>** Female candidates are always encouraged as per icddr,b policy.</w:t>
      </w:r>
    </w:p>
    <w:p w:rsidR="00BD5C26" w:rsidRPr="00D71F63" w:rsidRDefault="00BD5C26" w:rsidP="004D75BD">
      <w:pPr>
        <w:ind w:left="284" w:right="249"/>
        <w:jc w:val="both"/>
        <w:rPr>
          <w:rFonts w:ascii="Tahoma" w:hAnsi="Tahoma" w:cs="Tahoma"/>
          <w:lang w:eastAsia="ja-JP"/>
        </w:rPr>
      </w:pPr>
    </w:p>
    <w:p w:rsidR="001C0790" w:rsidRPr="00D71F63" w:rsidRDefault="001C0790"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1B477B" w:rsidRPr="00D71F63" w:rsidRDefault="001B477B" w:rsidP="004D75BD">
      <w:pPr>
        <w:ind w:left="284" w:right="249"/>
        <w:jc w:val="both"/>
        <w:rPr>
          <w:rFonts w:ascii="Tahoma" w:hAnsi="Tahoma" w:cs="Tahoma"/>
          <w:lang w:eastAsia="ja-JP"/>
        </w:rPr>
      </w:pPr>
    </w:p>
    <w:p w:rsidR="00D46F7C" w:rsidRPr="00D71F63" w:rsidRDefault="00344D53" w:rsidP="001B477B">
      <w:pPr>
        <w:pStyle w:val="Title"/>
        <w:ind w:left="7920" w:firstLine="720"/>
        <w:jc w:val="both"/>
        <w:rPr>
          <w:rFonts w:ascii="Tahoma" w:hAnsi="Tahoma" w:cs="Tahoma"/>
          <w:sz w:val="24"/>
          <w:szCs w:val="24"/>
        </w:rPr>
      </w:pPr>
      <w:bookmarkStart w:id="37" w:name="_Toc77502251"/>
      <w:r w:rsidRPr="00D71F63">
        <w:rPr>
          <w:rFonts w:ascii="Tahoma" w:hAnsi="Tahoma" w:cs="Tahoma"/>
          <w:sz w:val="24"/>
          <w:szCs w:val="24"/>
        </w:rPr>
        <w:t>Annex 1</w:t>
      </w:r>
      <w:r w:rsidR="00C342F0" w:rsidRPr="00D71F63">
        <w:rPr>
          <w:rFonts w:ascii="Tahoma" w:hAnsi="Tahoma" w:cs="Tahoma"/>
          <w:sz w:val="24"/>
          <w:szCs w:val="24"/>
        </w:rPr>
        <w:t>:</w:t>
      </w:r>
      <w:bookmarkEnd w:id="37"/>
    </w:p>
    <w:p w:rsidR="00432F59" w:rsidRPr="00D71F63" w:rsidRDefault="00D46F7C" w:rsidP="004D75BD">
      <w:pPr>
        <w:pStyle w:val="Heading1"/>
        <w:jc w:val="both"/>
        <w:rPr>
          <w:rFonts w:ascii="Tahoma" w:hAnsi="Tahoma" w:cs="Tahoma"/>
          <w:sz w:val="24"/>
          <w:szCs w:val="24"/>
        </w:rPr>
      </w:pPr>
      <w:bookmarkStart w:id="38" w:name="_Toc77502252"/>
      <w:r w:rsidRPr="00D71F63">
        <w:rPr>
          <w:rFonts w:ascii="Tahoma" w:hAnsi="Tahoma" w:cs="Tahoma"/>
          <w:sz w:val="24"/>
          <w:szCs w:val="24"/>
        </w:rPr>
        <w:t xml:space="preserve">Sample </w:t>
      </w:r>
      <w:r w:rsidR="00344D53" w:rsidRPr="00D71F63">
        <w:rPr>
          <w:rFonts w:ascii="Tahoma" w:hAnsi="Tahoma" w:cs="Tahoma"/>
          <w:sz w:val="24"/>
          <w:szCs w:val="24"/>
        </w:rPr>
        <w:t>Cover Letter</w:t>
      </w:r>
      <w:bookmarkEnd w:id="38"/>
    </w:p>
    <w:p w:rsidR="00DD3F04" w:rsidRPr="00D71F63" w:rsidRDefault="00DD3F04" w:rsidP="004D75BD">
      <w:pPr>
        <w:pStyle w:val="Default"/>
        <w:spacing w:line="259" w:lineRule="auto"/>
        <w:jc w:val="both"/>
        <w:rPr>
          <w:rFonts w:ascii="Tahoma" w:hAnsi="Tahoma" w:cs="Tahoma"/>
          <w:color w:val="auto"/>
        </w:rPr>
      </w:pP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w:t>
      </w:r>
      <w:r w:rsidR="00B64D19" w:rsidRPr="00D71F63">
        <w:rPr>
          <w:rFonts w:ascii="Tahoma" w:hAnsi="Tahoma" w:cs="Tahoma"/>
          <w:color w:val="auto"/>
        </w:rPr>
        <w:t>Bidder</w:t>
      </w:r>
      <w:r w:rsidRPr="00D71F63">
        <w:rPr>
          <w:rFonts w:ascii="Tahoma" w:hAnsi="Tahoma" w:cs="Tahoma"/>
          <w:color w:val="auto"/>
        </w:rPr>
        <w:t>: Insert date]</w:t>
      </w:r>
    </w:p>
    <w:p w:rsidR="00DD3F04" w:rsidRPr="00D71F63" w:rsidRDefault="00DD3F04" w:rsidP="004D75BD">
      <w:pPr>
        <w:pStyle w:val="Default"/>
        <w:spacing w:line="259" w:lineRule="auto"/>
        <w:jc w:val="both"/>
        <w:rPr>
          <w:rFonts w:ascii="Tahoma" w:hAnsi="Tahoma" w:cs="Tahoma"/>
          <w:color w:val="auto"/>
        </w:rPr>
      </w:pPr>
    </w:p>
    <w:p w:rsidR="00344D53" w:rsidRPr="00D71F63" w:rsidRDefault="00D057D2" w:rsidP="004D75BD">
      <w:pPr>
        <w:pStyle w:val="Default"/>
        <w:spacing w:line="259" w:lineRule="auto"/>
        <w:jc w:val="both"/>
        <w:rPr>
          <w:rFonts w:ascii="Tahoma" w:hAnsi="Tahoma" w:cs="Tahoma"/>
          <w:color w:val="auto"/>
        </w:rPr>
      </w:pPr>
      <w:r w:rsidRPr="00D71F63">
        <w:rPr>
          <w:rFonts w:ascii="Tahoma" w:hAnsi="Tahoma" w:cs="Tahoma"/>
          <w:color w:val="auto"/>
        </w:rPr>
        <w:t xml:space="preserve">Director, </w:t>
      </w:r>
      <w:r w:rsidR="00612431" w:rsidRPr="00D71F63">
        <w:rPr>
          <w:rFonts w:ascii="Tahoma" w:hAnsi="Tahoma" w:cs="Tahoma"/>
          <w:color w:val="auto"/>
        </w:rPr>
        <w:t>Finance</w:t>
      </w:r>
    </w:p>
    <w:p w:rsidR="00344D53" w:rsidRPr="00D71F63" w:rsidRDefault="004B4290" w:rsidP="004D75BD">
      <w:pPr>
        <w:pStyle w:val="Default"/>
        <w:spacing w:line="259" w:lineRule="auto"/>
        <w:jc w:val="both"/>
        <w:rPr>
          <w:rFonts w:ascii="Tahoma" w:hAnsi="Tahoma" w:cs="Tahoma"/>
          <w:color w:val="auto"/>
        </w:rPr>
      </w:pPr>
      <w:r w:rsidRPr="00D71F63">
        <w:rPr>
          <w:rFonts w:ascii="Tahoma" w:hAnsi="Tahoma" w:cs="Tahoma"/>
          <w:color w:val="auto"/>
        </w:rPr>
        <w:t>i</w:t>
      </w:r>
      <w:r w:rsidR="003D31C1" w:rsidRPr="00D71F63">
        <w:rPr>
          <w:rFonts w:ascii="Tahoma" w:hAnsi="Tahoma" w:cs="Tahoma"/>
          <w:color w:val="auto"/>
        </w:rPr>
        <w:t>cddr,b</w:t>
      </w:r>
    </w:p>
    <w:p w:rsidR="00344D53" w:rsidRPr="00D71F63" w:rsidRDefault="00D057D2" w:rsidP="004D75BD">
      <w:pPr>
        <w:pStyle w:val="Default"/>
        <w:spacing w:line="259" w:lineRule="auto"/>
        <w:jc w:val="both"/>
        <w:rPr>
          <w:rFonts w:ascii="Tahoma" w:hAnsi="Tahoma" w:cs="Tahoma"/>
          <w:color w:val="auto"/>
        </w:rPr>
      </w:pPr>
      <w:r w:rsidRPr="00D71F63">
        <w:rPr>
          <w:rFonts w:ascii="Tahoma" w:hAnsi="Tahoma" w:cs="Tahoma"/>
          <w:color w:val="auto"/>
        </w:rPr>
        <w:t>68 Shaheed Tajuddin Ahmed Sharani</w:t>
      </w:r>
    </w:p>
    <w:p w:rsidR="00D057D2" w:rsidRPr="00D71F63" w:rsidRDefault="00D057D2" w:rsidP="004D75BD">
      <w:pPr>
        <w:pStyle w:val="Default"/>
        <w:spacing w:line="259" w:lineRule="auto"/>
        <w:jc w:val="both"/>
        <w:rPr>
          <w:rFonts w:ascii="Tahoma" w:hAnsi="Tahoma" w:cs="Tahoma"/>
          <w:color w:val="auto"/>
        </w:rPr>
      </w:pPr>
      <w:r w:rsidRPr="00D71F63">
        <w:rPr>
          <w:rFonts w:ascii="Tahoma" w:hAnsi="Tahoma" w:cs="Tahoma"/>
          <w:color w:val="auto"/>
        </w:rPr>
        <w:t>Mohakhali, Dhaka 1212</w:t>
      </w:r>
    </w:p>
    <w:p w:rsidR="00D057D2" w:rsidRPr="00D71F63" w:rsidRDefault="00D057D2" w:rsidP="004D75BD">
      <w:pPr>
        <w:pStyle w:val="Default"/>
        <w:spacing w:line="259" w:lineRule="auto"/>
        <w:jc w:val="both"/>
        <w:rPr>
          <w:rFonts w:ascii="Tahoma" w:hAnsi="Tahoma" w:cs="Tahoma"/>
          <w:color w:val="auto"/>
        </w:rPr>
      </w:pPr>
      <w:r w:rsidRPr="00D71F63">
        <w:rPr>
          <w:rFonts w:ascii="Tahoma" w:hAnsi="Tahoma" w:cs="Tahoma"/>
          <w:color w:val="auto"/>
        </w:rPr>
        <w:t>Bangladesh</w:t>
      </w:r>
      <w:r w:rsidR="00612431" w:rsidRPr="00D71F63">
        <w:rPr>
          <w:rFonts w:ascii="Tahoma" w:hAnsi="Tahoma" w:cs="Tahoma"/>
          <w:color w:val="auto"/>
        </w:rPr>
        <w:t>.</w:t>
      </w:r>
    </w:p>
    <w:p w:rsidR="00432F59" w:rsidRPr="00D71F63" w:rsidRDefault="00432F59" w:rsidP="004D75BD">
      <w:pPr>
        <w:pStyle w:val="Default"/>
        <w:spacing w:line="259" w:lineRule="auto"/>
        <w:jc w:val="both"/>
        <w:rPr>
          <w:rFonts w:ascii="Tahoma" w:hAnsi="Tahoma" w:cs="Tahoma"/>
          <w:color w:val="auto"/>
        </w:rPr>
      </w:pPr>
    </w:p>
    <w:p w:rsidR="0015079E" w:rsidRPr="00D71F63" w:rsidRDefault="00344D53" w:rsidP="004D75BD">
      <w:pPr>
        <w:pStyle w:val="Default"/>
        <w:spacing w:line="259" w:lineRule="auto"/>
        <w:jc w:val="both"/>
        <w:rPr>
          <w:rFonts w:ascii="Tahoma" w:hAnsi="Tahoma" w:cs="Tahoma"/>
          <w:color w:val="auto"/>
          <w:sz w:val="22"/>
          <w:szCs w:val="22"/>
        </w:rPr>
      </w:pPr>
      <w:r w:rsidRPr="00D71F63">
        <w:rPr>
          <w:rFonts w:ascii="Tahoma" w:hAnsi="Tahoma" w:cs="Tahoma"/>
          <w:color w:val="auto"/>
        </w:rPr>
        <w:lastRenderedPageBreak/>
        <w:t>Referen</w:t>
      </w:r>
      <w:r w:rsidR="00DD3F04" w:rsidRPr="00D71F63">
        <w:rPr>
          <w:rFonts w:ascii="Tahoma" w:hAnsi="Tahoma" w:cs="Tahoma"/>
          <w:color w:val="auto"/>
        </w:rPr>
        <w:t xml:space="preserve">ce: </w:t>
      </w:r>
      <w:r w:rsidR="00612431" w:rsidRPr="00D71F63">
        <w:rPr>
          <w:rFonts w:ascii="Tahoma" w:hAnsi="Tahoma" w:cs="Tahoma"/>
          <w:color w:val="auto"/>
        </w:rPr>
        <w:t xml:space="preserve">Request for Proposals # </w:t>
      </w:r>
      <w:r w:rsidR="00612431" w:rsidRPr="00D71F63">
        <w:rPr>
          <w:rFonts w:ascii="Tahoma" w:hAnsi="Tahoma" w:cs="Tahoma"/>
          <w:color w:val="auto"/>
          <w:sz w:val="22"/>
          <w:szCs w:val="22"/>
        </w:rPr>
        <w:t>icddr,b/G&amp;C/OTM/2021/</w:t>
      </w:r>
      <w:r w:rsidR="001C17D4" w:rsidRPr="00D71F63">
        <w:rPr>
          <w:rFonts w:ascii="Tahoma" w:hAnsi="Tahoma" w:cs="Tahoma"/>
          <w:color w:val="auto"/>
          <w:sz w:val="22"/>
          <w:szCs w:val="22"/>
        </w:rPr>
        <w:t xml:space="preserve"> 003</w:t>
      </w:r>
    </w:p>
    <w:p w:rsidR="00432F59" w:rsidRPr="00D71F63" w:rsidRDefault="00432F59" w:rsidP="004D75BD">
      <w:pPr>
        <w:pStyle w:val="Default"/>
        <w:spacing w:line="259" w:lineRule="auto"/>
        <w:jc w:val="both"/>
        <w:rPr>
          <w:rFonts w:ascii="Tahoma" w:hAnsi="Tahoma" w:cs="Tahoma"/>
          <w:color w:val="auto"/>
        </w:rPr>
      </w:pP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Subject: [</w:t>
      </w:r>
      <w:r w:rsidR="00B64D19" w:rsidRPr="00D71F63">
        <w:rPr>
          <w:rFonts w:ascii="Tahoma" w:hAnsi="Tahoma" w:cs="Tahoma"/>
          <w:color w:val="auto"/>
        </w:rPr>
        <w:t>Bidder</w:t>
      </w:r>
      <w:r w:rsidRPr="00D71F63">
        <w:rPr>
          <w:rFonts w:ascii="Tahoma" w:hAnsi="Tahoma" w:cs="Tahoma"/>
          <w:color w:val="auto"/>
        </w:rPr>
        <w:t xml:space="preserve">: Insert </w:t>
      </w:r>
      <w:r w:rsidR="00356EC3" w:rsidRPr="00D71F63">
        <w:rPr>
          <w:rFonts w:ascii="Tahoma" w:hAnsi="Tahoma" w:cs="Tahoma"/>
          <w:color w:val="auto"/>
        </w:rPr>
        <w:t xml:space="preserve">the </w:t>
      </w:r>
      <w:r w:rsidRPr="00D71F63">
        <w:rPr>
          <w:rFonts w:ascii="Tahoma" w:hAnsi="Tahoma" w:cs="Tahoma"/>
          <w:color w:val="auto"/>
        </w:rPr>
        <w:t xml:space="preserve">name of your organization]’s technical and </w:t>
      </w:r>
      <w:r w:rsidR="001C0790" w:rsidRPr="00D71F63">
        <w:rPr>
          <w:rFonts w:ascii="Tahoma" w:hAnsi="Tahoma" w:cs="Tahoma"/>
          <w:color w:val="auto"/>
        </w:rPr>
        <w:t xml:space="preserve">financial </w:t>
      </w:r>
      <w:r w:rsidRPr="00D71F63">
        <w:rPr>
          <w:rFonts w:ascii="Tahoma" w:hAnsi="Tahoma" w:cs="Tahoma"/>
          <w:color w:val="auto"/>
        </w:rPr>
        <w:t>proposals</w:t>
      </w:r>
    </w:p>
    <w:p w:rsidR="00432F59" w:rsidRPr="00D71F63" w:rsidRDefault="00432F59" w:rsidP="004D75BD">
      <w:pPr>
        <w:pStyle w:val="Default"/>
        <w:spacing w:line="259" w:lineRule="auto"/>
        <w:jc w:val="both"/>
        <w:rPr>
          <w:rFonts w:ascii="Tahoma" w:hAnsi="Tahoma" w:cs="Tahoma"/>
          <w:color w:val="auto"/>
        </w:rPr>
      </w:pPr>
    </w:p>
    <w:p w:rsidR="00432F59" w:rsidRPr="00D71F63" w:rsidRDefault="00DD3F04" w:rsidP="004D75BD">
      <w:pPr>
        <w:pStyle w:val="Default"/>
        <w:spacing w:line="259" w:lineRule="auto"/>
        <w:jc w:val="both"/>
        <w:rPr>
          <w:rFonts w:ascii="Tahoma" w:hAnsi="Tahoma" w:cs="Tahoma"/>
          <w:color w:val="auto"/>
        </w:rPr>
      </w:pPr>
      <w:r w:rsidRPr="00D71F63">
        <w:rPr>
          <w:rFonts w:ascii="Tahoma" w:hAnsi="Tahoma" w:cs="Tahoma"/>
          <w:color w:val="auto"/>
        </w:rPr>
        <w:t xml:space="preserve">Dear </w:t>
      </w:r>
      <w:r w:rsidR="00D057D2" w:rsidRPr="00D71F63">
        <w:rPr>
          <w:rFonts w:ascii="Tahoma" w:hAnsi="Tahoma" w:cs="Tahoma"/>
          <w:color w:val="auto"/>
        </w:rPr>
        <w:t>Sir</w:t>
      </w:r>
      <w:r w:rsidR="005E6831" w:rsidRPr="00D71F63">
        <w:rPr>
          <w:rFonts w:ascii="Tahoma" w:hAnsi="Tahoma" w:cs="Tahoma"/>
          <w:color w:val="auto"/>
        </w:rPr>
        <w:t>:</w:t>
      </w:r>
    </w:p>
    <w:p w:rsidR="00432F59" w:rsidRPr="00D71F63" w:rsidRDefault="00432F59" w:rsidP="004D75BD">
      <w:pPr>
        <w:pStyle w:val="Default"/>
        <w:spacing w:line="259" w:lineRule="auto"/>
        <w:jc w:val="both"/>
        <w:rPr>
          <w:rFonts w:ascii="Tahoma" w:hAnsi="Tahoma" w:cs="Tahoma"/>
          <w:color w:val="auto"/>
        </w:rPr>
      </w:pP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w:t>
      </w:r>
      <w:r w:rsidR="00B64D19" w:rsidRPr="00D71F63">
        <w:rPr>
          <w:rFonts w:ascii="Tahoma" w:hAnsi="Tahoma" w:cs="Tahoma"/>
          <w:color w:val="auto"/>
        </w:rPr>
        <w:t>Bidder</w:t>
      </w:r>
      <w:r w:rsidRPr="00D71F63">
        <w:rPr>
          <w:rFonts w:ascii="Tahoma" w:hAnsi="Tahoma" w:cs="Tahoma"/>
          <w:color w:val="auto"/>
        </w:rPr>
        <w:t>: Insert name of your organization] is pleased to submit its proposal in regard to the above- referenced request for proposals. For this purpose, we are pleased to provide the information furnished below:</w:t>
      </w:r>
    </w:p>
    <w:p w:rsidR="00344D53" w:rsidRPr="00D71F63" w:rsidRDefault="00344D53" w:rsidP="004D75BD">
      <w:pPr>
        <w:pStyle w:val="Default"/>
        <w:spacing w:line="259" w:lineRule="auto"/>
        <w:jc w:val="both"/>
        <w:rPr>
          <w:rFonts w:ascii="Tahoma" w:hAnsi="Tahoma" w:cs="Tahoma"/>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6"/>
        <w:gridCol w:w="4263"/>
      </w:tblGrid>
      <w:tr w:rsidR="008A791F" w:rsidRPr="00D71F63" w:rsidTr="0042483B">
        <w:tc>
          <w:tcPr>
            <w:tcW w:w="4476" w:type="dxa"/>
          </w:tcPr>
          <w:p w:rsidR="008A791F" w:rsidRPr="00D71F63" w:rsidRDefault="008A791F" w:rsidP="004D75BD">
            <w:pPr>
              <w:pStyle w:val="Default"/>
              <w:spacing w:line="259" w:lineRule="auto"/>
              <w:jc w:val="both"/>
              <w:rPr>
                <w:rFonts w:ascii="Tahoma" w:hAnsi="Tahoma" w:cs="Tahoma"/>
                <w:color w:val="auto"/>
              </w:rPr>
            </w:pPr>
            <w:r w:rsidRPr="00D71F63">
              <w:rPr>
                <w:rFonts w:ascii="Tahoma" w:hAnsi="Tahoma" w:cs="Tahoma"/>
                <w:color w:val="auto"/>
              </w:rPr>
              <w:t>Name</w:t>
            </w:r>
            <w:r w:rsidR="00C342F0" w:rsidRPr="00D71F63">
              <w:rPr>
                <w:rFonts w:ascii="Tahoma" w:hAnsi="Tahoma" w:cs="Tahoma"/>
                <w:color w:val="auto"/>
              </w:rPr>
              <w:t xml:space="preserve"> of Organization</w:t>
            </w:r>
            <w:r w:rsidRPr="00D71F63">
              <w:rPr>
                <w:rFonts w:ascii="Tahoma" w:hAnsi="Tahoma" w:cs="Tahoma"/>
                <w:color w:val="auto"/>
              </w:rPr>
              <w:t>:</w:t>
            </w:r>
          </w:p>
        </w:tc>
        <w:tc>
          <w:tcPr>
            <w:tcW w:w="4263" w:type="dxa"/>
            <w:tcBorders>
              <w:bottom w:val="single" w:sz="4" w:space="0" w:color="auto"/>
            </w:tcBorders>
          </w:tcPr>
          <w:p w:rsidR="008A791F" w:rsidRPr="00D71F63" w:rsidRDefault="008A791F" w:rsidP="004D75BD">
            <w:pPr>
              <w:pStyle w:val="Default"/>
              <w:spacing w:line="259" w:lineRule="auto"/>
              <w:jc w:val="both"/>
              <w:rPr>
                <w:rFonts w:ascii="Tahoma" w:hAnsi="Tahoma" w:cs="Tahoma"/>
                <w:color w:val="auto"/>
              </w:rPr>
            </w:pPr>
          </w:p>
        </w:tc>
      </w:tr>
      <w:tr w:rsidR="008A791F" w:rsidRPr="00D71F63" w:rsidTr="0042483B">
        <w:tc>
          <w:tcPr>
            <w:tcW w:w="4476" w:type="dxa"/>
          </w:tcPr>
          <w:p w:rsidR="008A791F" w:rsidRPr="00D71F63" w:rsidRDefault="008A791F" w:rsidP="004D75BD">
            <w:pPr>
              <w:pStyle w:val="Default"/>
              <w:spacing w:line="259" w:lineRule="auto"/>
              <w:jc w:val="both"/>
              <w:rPr>
                <w:rFonts w:ascii="Tahoma" w:hAnsi="Tahoma" w:cs="Tahoma"/>
                <w:color w:val="auto"/>
              </w:rPr>
            </w:pPr>
            <w:r w:rsidRPr="00D71F63">
              <w:rPr>
                <w:rFonts w:ascii="Tahoma" w:hAnsi="Tahoma" w:cs="Tahoma"/>
                <w:color w:val="auto"/>
              </w:rPr>
              <w:t>Type of Organization:</w:t>
            </w:r>
          </w:p>
        </w:tc>
        <w:tc>
          <w:tcPr>
            <w:tcW w:w="4263" w:type="dxa"/>
            <w:tcBorders>
              <w:top w:val="single" w:sz="4" w:space="0" w:color="auto"/>
              <w:bottom w:val="single" w:sz="4" w:space="0" w:color="auto"/>
            </w:tcBorders>
          </w:tcPr>
          <w:p w:rsidR="008A791F" w:rsidRPr="00D71F63" w:rsidRDefault="008A791F" w:rsidP="004D75BD">
            <w:pPr>
              <w:pStyle w:val="Default"/>
              <w:spacing w:line="259" w:lineRule="auto"/>
              <w:jc w:val="both"/>
              <w:rPr>
                <w:rFonts w:ascii="Tahoma" w:hAnsi="Tahoma" w:cs="Tahoma"/>
                <w:color w:val="auto"/>
              </w:rPr>
            </w:pPr>
          </w:p>
        </w:tc>
      </w:tr>
      <w:tr w:rsidR="003212B7" w:rsidRPr="00D71F63" w:rsidTr="0042483B">
        <w:tc>
          <w:tcPr>
            <w:tcW w:w="4476" w:type="dxa"/>
          </w:tcPr>
          <w:p w:rsidR="003212B7" w:rsidRPr="00D71F63" w:rsidRDefault="003212B7" w:rsidP="004D75BD">
            <w:pPr>
              <w:pStyle w:val="Default"/>
              <w:spacing w:line="259" w:lineRule="auto"/>
              <w:jc w:val="both"/>
              <w:rPr>
                <w:rFonts w:ascii="Tahoma" w:hAnsi="Tahoma" w:cs="Tahoma"/>
                <w:color w:val="auto"/>
              </w:rPr>
            </w:pPr>
            <w:r w:rsidRPr="00D71F63">
              <w:rPr>
                <w:rFonts w:ascii="Tahoma" w:hAnsi="Tahoma" w:cs="Tahoma"/>
                <w:color w:val="auto"/>
              </w:rPr>
              <w:t>Registration Number:</w:t>
            </w:r>
          </w:p>
        </w:tc>
        <w:tc>
          <w:tcPr>
            <w:tcW w:w="4263" w:type="dxa"/>
            <w:tcBorders>
              <w:top w:val="single" w:sz="4" w:space="0" w:color="auto"/>
              <w:bottom w:val="single" w:sz="4" w:space="0" w:color="auto"/>
            </w:tcBorders>
          </w:tcPr>
          <w:p w:rsidR="003212B7" w:rsidRPr="00D71F63" w:rsidRDefault="003212B7" w:rsidP="004D75BD">
            <w:pPr>
              <w:pStyle w:val="Default"/>
              <w:spacing w:line="259" w:lineRule="auto"/>
              <w:jc w:val="both"/>
              <w:rPr>
                <w:rFonts w:ascii="Tahoma" w:hAnsi="Tahoma" w:cs="Tahoma"/>
                <w:color w:val="auto"/>
              </w:rPr>
            </w:pPr>
          </w:p>
        </w:tc>
      </w:tr>
      <w:tr w:rsidR="003212B7" w:rsidRPr="00D71F63" w:rsidTr="0042483B">
        <w:tc>
          <w:tcPr>
            <w:tcW w:w="4476" w:type="dxa"/>
          </w:tcPr>
          <w:p w:rsidR="003212B7" w:rsidRPr="00D71F63" w:rsidRDefault="003212B7" w:rsidP="004D75BD">
            <w:pPr>
              <w:pStyle w:val="Default"/>
              <w:spacing w:line="259" w:lineRule="auto"/>
              <w:jc w:val="both"/>
              <w:rPr>
                <w:rFonts w:ascii="Tahoma" w:hAnsi="Tahoma" w:cs="Tahoma"/>
                <w:color w:val="auto"/>
              </w:rPr>
            </w:pPr>
            <w:r w:rsidRPr="00D71F63">
              <w:rPr>
                <w:rFonts w:ascii="Tahoma" w:hAnsi="Tahoma" w:cs="Tahoma"/>
                <w:color w:val="auto"/>
              </w:rPr>
              <w:t>Trade License Number:</w:t>
            </w:r>
          </w:p>
        </w:tc>
        <w:tc>
          <w:tcPr>
            <w:tcW w:w="4263" w:type="dxa"/>
            <w:tcBorders>
              <w:top w:val="single" w:sz="4" w:space="0" w:color="auto"/>
              <w:bottom w:val="single" w:sz="4" w:space="0" w:color="auto"/>
            </w:tcBorders>
          </w:tcPr>
          <w:p w:rsidR="003212B7" w:rsidRPr="00D71F63" w:rsidRDefault="003212B7" w:rsidP="004D75BD">
            <w:pPr>
              <w:pStyle w:val="Default"/>
              <w:spacing w:line="259" w:lineRule="auto"/>
              <w:jc w:val="both"/>
              <w:rPr>
                <w:rFonts w:ascii="Tahoma" w:hAnsi="Tahoma" w:cs="Tahoma"/>
                <w:color w:val="auto"/>
              </w:rPr>
            </w:pPr>
          </w:p>
        </w:tc>
      </w:tr>
      <w:tr w:rsidR="008A791F" w:rsidRPr="00D71F63" w:rsidTr="0042483B">
        <w:tc>
          <w:tcPr>
            <w:tcW w:w="4476" w:type="dxa"/>
          </w:tcPr>
          <w:p w:rsidR="008A791F" w:rsidRPr="00D71F63" w:rsidRDefault="008A791F" w:rsidP="004D75BD">
            <w:pPr>
              <w:pStyle w:val="Default"/>
              <w:spacing w:line="259" w:lineRule="auto"/>
              <w:jc w:val="both"/>
              <w:rPr>
                <w:rFonts w:ascii="Tahoma" w:hAnsi="Tahoma" w:cs="Tahoma"/>
                <w:color w:val="auto"/>
              </w:rPr>
            </w:pPr>
            <w:r w:rsidRPr="00D71F63">
              <w:rPr>
                <w:rFonts w:ascii="Tahoma" w:hAnsi="Tahoma" w:cs="Tahoma"/>
                <w:color w:val="auto"/>
              </w:rPr>
              <w:t xml:space="preserve">Taxpayer Identification Number:  </w:t>
            </w:r>
          </w:p>
        </w:tc>
        <w:tc>
          <w:tcPr>
            <w:tcW w:w="4263" w:type="dxa"/>
            <w:tcBorders>
              <w:top w:val="single" w:sz="4" w:space="0" w:color="auto"/>
              <w:bottom w:val="single" w:sz="4" w:space="0" w:color="auto"/>
            </w:tcBorders>
          </w:tcPr>
          <w:p w:rsidR="008A791F" w:rsidRPr="00D71F63" w:rsidRDefault="008A791F" w:rsidP="004D75BD">
            <w:pPr>
              <w:pStyle w:val="Default"/>
              <w:spacing w:line="259" w:lineRule="auto"/>
              <w:jc w:val="both"/>
              <w:rPr>
                <w:rFonts w:ascii="Tahoma" w:hAnsi="Tahoma" w:cs="Tahoma"/>
                <w:color w:val="auto"/>
              </w:rPr>
            </w:pPr>
          </w:p>
        </w:tc>
      </w:tr>
      <w:tr w:rsidR="00562735" w:rsidRPr="00D71F63" w:rsidTr="0042483B">
        <w:tc>
          <w:tcPr>
            <w:tcW w:w="4476" w:type="dxa"/>
          </w:tcPr>
          <w:p w:rsidR="00562735" w:rsidRPr="00D71F63" w:rsidRDefault="00D057D2" w:rsidP="004D75BD">
            <w:pPr>
              <w:pStyle w:val="Default"/>
              <w:spacing w:line="259" w:lineRule="auto"/>
              <w:jc w:val="both"/>
              <w:rPr>
                <w:rFonts w:ascii="Tahoma" w:hAnsi="Tahoma" w:cs="Tahoma"/>
                <w:color w:val="auto"/>
              </w:rPr>
            </w:pPr>
            <w:r w:rsidRPr="00D71F63">
              <w:rPr>
                <w:rFonts w:ascii="Tahoma" w:hAnsi="Tahoma" w:cs="Tahoma"/>
                <w:color w:val="auto"/>
              </w:rPr>
              <w:t>VAT</w:t>
            </w:r>
            <w:r w:rsidR="00562735" w:rsidRPr="00D71F63">
              <w:rPr>
                <w:rFonts w:ascii="Tahoma" w:hAnsi="Tahoma" w:cs="Tahoma"/>
                <w:color w:val="auto"/>
              </w:rPr>
              <w:t xml:space="preserve"> Number:</w:t>
            </w:r>
          </w:p>
        </w:tc>
        <w:tc>
          <w:tcPr>
            <w:tcW w:w="4263" w:type="dxa"/>
            <w:tcBorders>
              <w:top w:val="single" w:sz="4" w:space="0" w:color="auto"/>
              <w:bottom w:val="single" w:sz="4" w:space="0" w:color="auto"/>
            </w:tcBorders>
          </w:tcPr>
          <w:p w:rsidR="00562735" w:rsidRPr="00D71F63" w:rsidRDefault="00562735" w:rsidP="004D75BD">
            <w:pPr>
              <w:pStyle w:val="Default"/>
              <w:spacing w:line="259" w:lineRule="auto"/>
              <w:jc w:val="both"/>
              <w:rPr>
                <w:rFonts w:ascii="Tahoma" w:hAnsi="Tahoma" w:cs="Tahoma"/>
                <w:color w:val="auto"/>
              </w:rPr>
            </w:pPr>
          </w:p>
        </w:tc>
      </w:tr>
      <w:tr w:rsidR="008A791F" w:rsidRPr="00D71F63" w:rsidTr="0042483B">
        <w:tc>
          <w:tcPr>
            <w:tcW w:w="4476" w:type="dxa"/>
          </w:tcPr>
          <w:p w:rsidR="008A791F" w:rsidRPr="00D71F63" w:rsidRDefault="008A791F" w:rsidP="004D75BD">
            <w:pPr>
              <w:pStyle w:val="Default"/>
              <w:spacing w:line="259" w:lineRule="auto"/>
              <w:jc w:val="both"/>
              <w:rPr>
                <w:rFonts w:ascii="Tahoma" w:hAnsi="Tahoma" w:cs="Tahoma"/>
                <w:color w:val="auto"/>
              </w:rPr>
            </w:pPr>
            <w:r w:rsidRPr="00D71F63">
              <w:rPr>
                <w:rFonts w:ascii="Tahoma" w:hAnsi="Tahoma" w:cs="Tahoma"/>
                <w:color w:val="auto"/>
              </w:rPr>
              <w:t>Address:</w:t>
            </w:r>
          </w:p>
        </w:tc>
        <w:tc>
          <w:tcPr>
            <w:tcW w:w="4263" w:type="dxa"/>
            <w:tcBorders>
              <w:top w:val="single" w:sz="4" w:space="0" w:color="auto"/>
              <w:bottom w:val="single" w:sz="4" w:space="0" w:color="auto"/>
            </w:tcBorders>
          </w:tcPr>
          <w:p w:rsidR="008A791F" w:rsidRPr="00D71F63" w:rsidRDefault="008A791F" w:rsidP="004D75BD">
            <w:pPr>
              <w:pStyle w:val="Default"/>
              <w:spacing w:line="259" w:lineRule="auto"/>
              <w:jc w:val="both"/>
              <w:rPr>
                <w:rFonts w:ascii="Tahoma" w:hAnsi="Tahoma" w:cs="Tahoma"/>
                <w:color w:val="auto"/>
              </w:rPr>
            </w:pPr>
          </w:p>
        </w:tc>
      </w:tr>
      <w:tr w:rsidR="008A791F" w:rsidRPr="00D71F63" w:rsidTr="0042483B">
        <w:tc>
          <w:tcPr>
            <w:tcW w:w="4476" w:type="dxa"/>
          </w:tcPr>
          <w:p w:rsidR="008A791F" w:rsidRPr="00D71F63" w:rsidRDefault="008A791F" w:rsidP="004D75BD">
            <w:pPr>
              <w:pStyle w:val="Default"/>
              <w:spacing w:line="259" w:lineRule="auto"/>
              <w:jc w:val="both"/>
              <w:rPr>
                <w:rFonts w:ascii="Tahoma" w:hAnsi="Tahoma" w:cs="Tahoma"/>
                <w:color w:val="auto"/>
              </w:rPr>
            </w:pPr>
            <w:r w:rsidRPr="00D71F63">
              <w:rPr>
                <w:rFonts w:ascii="Tahoma" w:hAnsi="Tahoma" w:cs="Tahoma"/>
                <w:color w:val="auto"/>
              </w:rPr>
              <w:t>Telephone:</w:t>
            </w:r>
          </w:p>
        </w:tc>
        <w:tc>
          <w:tcPr>
            <w:tcW w:w="4263" w:type="dxa"/>
            <w:tcBorders>
              <w:top w:val="single" w:sz="4" w:space="0" w:color="auto"/>
              <w:bottom w:val="single" w:sz="4" w:space="0" w:color="auto"/>
            </w:tcBorders>
          </w:tcPr>
          <w:p w:rsidR="008A791F" w:rsidRPr="00D71F63" w:rsidRDefault="008A791F" w:rsidP="004D75BD">
            <w:pPr>
              <w:pStyle w:val="Default"/>
              <w:spacing w:line="259" w:lineRule="auto"/>
              <w:jc w:val="both"/>
              <w:rPr>
                <w:rFonts w:ascii="Tahoma" w:hAnsi="Tahoma" w:cs="Tahoma"/>
                <w:color w:val="auto"/>
              </w:rPr>
            </w:pPr>
          </w:p>
        </w:tc>
      </w:tr>
      <w:tr w:rsidR="008A791F" w:rsidRPr="00D71F63" w:rsidTr="0042483B">
        <w:trPr>
          <w:trHeight w:val="242"/>
        </w:trPr>
        <w:tc>
          <w:tcPr>
            <w:tcW w:w="4476" w:type="dxa"/>
          </w:tcPr>
          <w:p w:rsidR="008A791F" w:rsidRPr="00D71F63" w:rsidRDefault="008A791F" w:rsidP="004D75BD">
            <w:pPr>
              <w:pStyle w:val="Default"/>
              <w:spacing w:line="259" w:lineRule="auto"/>
              <w:jc w:val="both"/>
              <w:rPr>
                <w:rFonts w:ascii="Tahoma" w:hAnsi="Tahoma" w:cs="Tahoma"/>
                <w:color w:val="auto"/>
              </w:rPr>
            </w:pPr>
            <w:r w:rsidRPr="00D71F63">
              <w:rPr>
                <w:rFonts w:ascii="Tahoma" w:hAnsi="Tahoma" w:cs="Tahoma"/>
                <w:color w:val="auto"/>
              </w:rPr>
              <w:t>Fax:</w:t>
            </w:r>
          </w:p>
        </w:tc>
        <w:tc>
          <w:tcPr>
            <w:tcW w:w="4263" w:type="dxa"/>
            <w:tcBorders>
              <w:top w:val="single" w:sz="4" w:space="0" w:color="auto"/>
              <w:bottom w:val="single" w:sz="4" w:space="0" w:color="auto"/>
            </w:tcBorders>
          </w:tcPr>
          <w:p w:rsidR="008A791F" w:rsidRPr="00D71F63" w:rsidRDefault="008A791F" w:rsidP="004D75BD">
            <w:pPr>
              <w:pStyle w:val="Default"/>
              <w:spacing w:line="259" w:lineRule="auto"/>
              <w:jc w:val="both"/>
              <w:rPr>
                <w:rFonts w:ascii="Tahoma" w:hAnsi="Tahoma" w:cs="Tahoma"/>
                <w:color w:val="auto"/>
              </w:rPr>
            </w:pPr>
          </w:p>
        </w:tc>
      </w:tr>
      <w:tr w:rsidR="008A791F" w:rsidRPr="00D71F63" w:rsidTr="0042483B">
        <w:trPr>
          <w:trHeight w:val="242"/>
        </w:trPr>
        <w:tc>
          <w:tcPr>
            <w:tcW w:w="4476" w:type="dxa"/>
          </w:tcPr>
          <w:p w:rsidR="008A791F" w:rsidRPr="00D71F63" w:rsidRDefault="008A791F" w:rsidP="004D75BD">
            <w:pPr>
              <w:pStyle w:val="Default"/>
              <w:spacing w:line="259" w:lineRule="auto"/>
              <w:jc w:val="both"/>
              <w:rPr>
                <w:rFonts w:ascii="Tahoma" w:hAnsi="Tahoma" w:cs="Tahoma"/>
                <w:color w:val="auto"/>
              </w:rPr>
            </w:pPr>
            <w:r w:rsidRPr="00D71F63">
              <w:rPr>
                <w:rFonts w:ascii="Tahoma" w:hAnsi="Tahoma" w:cs="Tahoma"/>
                <w:color w:val="auto"/>
              </w:rPr>
              <w:t>E-mail:</w:t>
            </w:r>
          </w:p>
        </w:tc>
        <w:tc>
          <w:tcPr>
            <w:tcW w:w="4263" w:type="dxa"/>
            <w:tcBorders>
              <w:top w:val="single" w:sz="4" w:space="0" w:color="auto"/>
              <w:bottom w:val="single" w:sz="4" w:space="0" w:color="auto"/>
            </w:tcBorders>
          </w:tcPr>
          <w:p w:rsidR="008A791F" w:rsidRPr="00D71F63" w:rsidRDefault="008A791F" w:rsidP="004D75BD">
            <w:pPr>
              <w:pStyle w:val="Default"/>
              <w:spacing w:line="259" w:lineRule="auto"/>
              <w:jc w:val="both"/>
              <w:rPr>
                <w:rFonts w:ascii="Tahoma" w:hAnsi="Tahoma" w:cs="Tahoma"/>
                <w:color w:val="auto"/>
              </w:rPr>
            </w:pPr>
          </w:p>
        </w:tc>
      </w:tr>
    </w:tbl>
    <w:p w:rsidR="00344D53" w:rsidRPr="00D71F63" w:rsidRDefault="00344D53" w:rsidP="004D75BD">
      <w:pPr>
        <w:pStyle w:val="Default"/>
        <w:spacing w:line="259" w:lineRule="auto"/>
        <w:jc w:val="both"/>
        <w:rPr>
          <w:rFonts w:ascii="Tahoma" w:hAnsi="Tahoma" w:cs="Tahoma"/>
          <w:color w:val="auto"/>
        </w:rPr>
      </w:pPr>
    </w:p>
    <w:p w:rsidR="00432F59" w:rsidRPr="00D71F63" w:rsidRDefault="00DD3F04" w:rsidP="004D75BD">
      <w:pPr>
        <w:pStyle w:val="Default"/>
        <w:spacing w:line="259" w:lineRule="auto"/>
        <w:jc w:val="both"/>
        <w:rPr>
          <w:rFonts w:ascii="Tahoma" w:hAnsi="Tahoma" w:cs="Tahoma"/>
          <w:color w:val="auto"/>
        </w:rPr>
      </w:pPr>
      <w:r w:rsidRPr="00D71F63">
        <w:rPr>
          <w:rFonts w:ascii="Tahoma" w:hAnsi="Tahoma" w:cs="Tahoma"/>
          <w:color w:val="auto"/>
        </w:rPr>
        <w:t>As required by section 1, 1</w:t>
      </w:r>
      <w:r w:rsidR="00C342F0" w:rsidRPr="00D71F63">
        <w:rPr>
          <w:rFonts w:ascii="Tahoma" w:hAnsi="Tahoma" w:cs="Tahoma"/>
          <w:color w:val="auto"/>
        </w:rPr>
        <w:t>.3</w:t>
      </w:r>
      <w:r w:rsidR="00612431" w:rsidRPr="00D71F63">
        <w:rPr>
          <w:rFonts w:ascii="Tahoma" w:hAnsi="Tahoma" w:cs="Tahoma"/>
          <w:color w:val="auto"/>
        </w:rPr>
        <w:t>, we confirm that our proposal</w:t>
      </w:r>
      <w:r w:rsidR="00344D53" w:rsidRPr="00D71F63">
        <w:rPr>
          <w:rFonts w:ascii="Tahoma" w:hAnsi="Tahoma" w:cs="Tahoma"/>
          <w:color w:val="auto"/>
        </w:rPr>
        <w:t xml:space="preserve"> including the cost p</w:t>
      </w:r>
      <w:r w:rsidR="00D057D2" w:rsidRPr="00D71F63">
        <w:rPr>
          <w:rFonts w:ascii="Tahoma" w:hAnsi="Tahoma" w:cs="Tahoma"/>
          <w:color w:val="auto"/>
        </w:rPr>
        <w:t>roposal will remain valid for 180</w:t>
      </w:r>
      <w:r w:rsidR="00344D53" w:rsidRPr="00D71F63">
        <w:rPr>
          <w:rFonts w:ascii="Tahoma" w:hAnsi="Tahoma" w:cs="Tahoma"/>
          <w:color w:val="auto"/>
        </w:rPr>
        <w:t xml:space="preserve"> calendar days after the proposal deadline.</w:t>
      </w:r>
    </w:p>
    <w:p w:rsidR="00432F59" w:rsidRPr="00D71F63" w:rsidRDefault="00432F59" w:rsidP="004D75BD">
      <w:pPr>
        <w:pStyle w:val="Default"/>
        <w:spacing w:line="259" w:lineRule="auto"/>
        <w:jc w:val="both"/>
        <w:rPr>
          <w:rFonts w:ascii="Tahoma" w:hAnsi="Tahoma" w:cs="Tahoma"/>
          <w:color w:val="auto"/>
        </w:rPr>
      </w:pP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We are further pleased to provide the following annexes containing the i</w:t>
      </w:r>
      <w:r w:rsidR="00C342F0" w:rsidRPr="00D71F63">
        <w:rPr>
          <w:rFonts w:ascii="Tahoma" w:hAnsi="Tahoma" w:cs="Tahoma"/>
          <w:color w:val="auto"/>
        </w:rPr>
        <w:t>nformation requested in the RFP</w:t>
      </w:r>
      <w:r w:rsidRPr="00D71F63">
        <w:rPr>
          <w:rFonts w:ascii="Tahoma" w:hAnsi="Tahoma" w:cs="Tahoma"/>
          <w:color w:val="auto"/>
        </w:rPr>
        <w:t>:</w:t>
      </w:r>
    </w:p>
    <w:p w:rsidR="00432F59" w:rsidRPr="00D71F63" w:rsidRDefault="00432F59" w:rsidP="004D75BD">
      <w:pPr>
        <w:pStyle w:val="Default"/>
        <w:spacing w:line="259" w:lineRule="auto"/>
        <w:jc w:val="both"/>
        <w:rPr>
          <w:rFonts w:ascii="Tahoma" w:hAnsi="Tahoma" w:cs="Tahoma"/>
          <w:color w:val="auto"/>
        </w:rPr>
      </w:pPr>
    </w:p>
    <w:p w:rsidR="00432F59" w:rsidRPr="00D71F63" w:rsidRDefault="00344D53" w:rsidP="004D75BD">
      <w:pPr>
        <w:pStyle w:val="Default"/>
        <w:numPr>
          <w:ilvl w:val="0"/>
          <w:numId w:val="2"/>
        </w:numPr>
        <w:spacing w:line="259" w:lineRule="auto"/>
        <w:jc w:val="both"/>
        <w:rPr>
          <w:rFonts w:ascii="Tahoma" w:hAnsi="Tahoma" w:cs="Tahoma"/>
          <w:color w:val="auto"/>
        </w:rPr>
      </w:pPr>
      <w:r w:rsidRPr="00D71F63">
        <w:rPr>
          <w:rFonts w:ascii="Tahoma" w:hAnsi="Tahoma" w:cs="Tahoma"/>
          <w:color w:val="auto"/>
        </w:rPr>
        <w:t xml:space="preserve">I. Copy of registration or incorporation in the public registry, or equivalent document from the government office where the </w:t>
      </w:r>
      <w:r w:rsidR="00B64D19" w:rsidRPr="00D71F63">
        <w:rPr>
          <w:rFonts w:ascii="Tahoma" w:hAnsi="Tahoma" w:cs="Tahoma"/>
          <w:color w:val="auto"/>
        </w:rPr>
        <w:t>bidder</w:t>
      </w:r>
      <w:r w:rsidRPr="00D71F63">
        <w:rPr>
          <w:rFonts w:ascii="Tahoma" w:hAnsi="Tahoma" w:cs="Tahoma"/>
          <w:color w:val="auto"/>
        </w:rPr>
        <w:t xml:space="preserve"> is registered.</w:t>
      </w:r>
    </w:p>
    <w:p w:rsidR="00432F59" w:rsidRPr="00D71F63" w:rsidRDefault="00344D53" w:rsidP="004D75BD">
      <w:pPr>
        <w:pStyle w:val="Default"/>
        <w:numPr>
          <w:ilvl w:val="0"/>
          <w:numId w:val="2"/>
        </w:numPr>
        <w:spacing w:line="259" w:lineRule="auto"/>
        <w:jc w:val="both"/>
        <w:rPr>
          <w:rFonts w:ascii="Tahoma" w:hAnsi="Tahoma" w:cs="Tahoma"/>
          <w:color w:val="auto"/>
        </w:rPr>
      </w:pPr>
      <w:r w:rsidRPr="00D71F63">
        <w:rPr>
          <w:rFonts w:ascii="Tahoma" w:hAnsi="Tahoma" w:cs="Tahoma"/>
          <w:color w:val="auto"/>
        </w:rPr>
        <w:t>II. Copy of company tax</w:t>
      </w:r>
      <w:r w:rsidR="00D85C5E" w:rsidRPr="00D71F63">
        <w:rPr>
          <w:rFonts w:ascii="Tahoma" w:hAnsi="Tahoma" w:cs="Tahoma"/>
          <w:color w:val="auto"/>
        </w:rPr>
        <w:t xml:space="preserve"> and VAT</w:t>
      </w:r>
      <w:r w:rsidRPr="00D71F63">
        <w:rPr>
          <w:rFonts w:ascii="Tahoma" w:hAnsi="Tahoma" w:cs="Tahoma"/>
          <w:color w:val="auto"/>
        </w:rPr>
        <w:t xml:space="preserve"> registration, or equivalent document.</w:t>
      </w:r>
    </w:p>
    <w:p w:rsidR="00432F59" w:rsidRPr="00D71F63" w:rsidRDefault="00344D53" w:rsidP="004D75BD">
      <w:pPr>
        <w:pStyle w:val="Default"/>
        <w:numPr>
          <w:ilvl w:val="0"/>
          <w:numId w:val="2"/>
        </w:numPr>
        <w:spacing w:line="259" w:lineRule="auto"/>
        <w:jc w:val="both"/>
        <w:rPr>
          <w:rFonts w:ascii="Tahoma" w:hAnsi="Tahoma" w:cs="Tahoma"/>
          <w:color w:val="auto"/>
        </w:rPr>
      </w:pPr>
      <w:r w:rsidRPr="00D71F63">
        <w:rPr>
          <w:rFonts w:ascii="Tahoma" w:hAnsi="Tahoma" w:cs="Tahoma"/>
          <w:color w:val="auto"/>
        </w:rPr>
        <w:t>III. Copy of trade license, or equivalent document.</w:t>
      </w:r>
    </w:p>
    <w:p w:rsidR="00432F59" w:rsidRPr="00D71F63" w:rsidRDefault="00344D53" w:rsidP="004D75BD">
      <w:pPr>
        <w:pStyle w:val="Default"/>
        <w:numPr>
          <w:ilvl w:val="0"/>
          <w:numId w:val="2"/>
        </w:numPr>
        <w:spacing w:line="259" w:lineRule="auto"/>
        <w:jc w:val="both"/>
        <w:rPr>
          <w:rFonts w:ascii="Tahoma" w:hAnsi="Tahoma" w:cs="Tahoma"/>
          <w:color w:val="auto"/>
        </w:rPr>
      </w:pPr>
      <w:r w:rsidRPr="00D71F63">
        <w:rPr>
          <w:rFonts w:ascii="Tahoma" w:hAnsi="Tahoma" w:cs="Tahoma"/>
          <w:color w:val="auto"/>
        </w:rPr>
        <w:t>IV. Evidence of Responsibility Statement.</w:t>
      </w:r>
    </w:p>
    <w:p w:rsidR="0042483B" w:rsidRPr="00D71F63" w:rsidRDefault="0042483B" w:rsidP="004D75BD">
      <w:pPr>
        <w:pStyle w:val="Default"/>
        <w:numPr>
          <w:ilvl w:val="0"/>
          <w:numId w:val="2"/>
        </w:numPr>
        <w:spacing w:line="259" w:lineRule="auto"/>
        <w:jc w:val="both"/>
        <w:rPr>
          <w:rFonts w:ascii="Tahoma" w:hAnsi="Tahoma" w:cs="Tahoma"/>
          <w:color w:val="auto"/>
        </w:rPr>
      </w:pPr>
      <w:r w:rsidRPr="00D71F63">
        <w:rPr>
          <w:rFonts w:ascii="Tahoma" w:hAnsi="Tahoma" w:cs="Tahoma"/>
          <w:color w:val="auto"/>
        </w:rPr>
        <w:t xml:space="preserve">V. Performance Certificate </w:t>
      </w:r>
    </w:p>
    <w:p w:rsidR="0042483B" w:rsidRPr="00D71F63" w:rsidRDefault="0042483B" w:rsidP="004D75BD">
      <w:pPr>
        <w:pStyle w:val="Default"/>
        <w:numPr>
          <w:ilvl w:val="0"/>
          <w:numId w:val="2"/>
        </w:numPr>
        <w:spacing w:line="259" w:lineRule="auto"/>
        <w:jc w:val="both"/>
        <w:rPr>
          <w:rFonts w:ascii="Tahoma" w:hAnsi="Tahoma" w:cs="Tahoma"/>
          <w:color w:val="auto"/>
        </w:rPr>
      </w:pPr>
      <w:r w:rsidRPr="00D71F63">
        <w:rPr>
          <w:rFonts w:ascii="Tahoma" w:hAnsi="Tahoma" w:cs="Tahoma"/>
          <w:color w:val="auto"/>
        </w:rPr>
        <w:t>VI. Organization’s background and management details</w:t>
      </w:r>
    </w:p>
    <w:p w:rsidR="00344D53" w:rsidRPr="00D71F63" w:rsidRDefault="00344D53" w:rsidP="004D75BD">
      <w:pPr>
        <w:pStyle w:val="Default"/>
        <w:spacing w:line="259" w:lineRule="auto"/>
        <w:jc w:val="both"/>
        <w:rPr>
          <w:rFonts w:ascii="Tahoma" w:hAnsi="Tahoma" w:cs="Tahoma"/>
          <w:color w:val="auto"/>
        </w:rPr>
      </w:pP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Sincerely yours,</w:t>
      </w:r>
    </w:p>
    <w:p w:rsidR="00432F59" w:rsidRPr="00D71F63" w:rsidRDefault="00432F59" w:rsidP="004D75BD">
      <w:pPr>
        <w:pStyle w:val="Default"/>
        <w:spacing w:line="259" w:lineRule="auto"/>
        <w:jc w:val="both"/>
        <w:rPr>
          <w:rFonts w:ascii="Tahoma" w:hAnsi="Tahoma" w:cs="Tahoma"/>
          <w:color w:val="auto"/>
        </w:rPr>
      </w:pPr>
    </w:p>
    <w:p w:rsidR="009E7290" w:rsidRPr="00D71F63" w:rsidRDefault="009E7290" w:rsidP="004D75BD">
      <w:pPr>
        <w:pStyle w:val="Default"/>
        <w:spacing w:line="259" w:lineRule="auto"/>
        <w:jc w:val="both"/>
        <w:rPr>
          <w:rFonts w:ascii="Tahoma" w:hAnsi="Tahoma" w:cs="Tahoma"/>
          <w:color w:val="auto"/>
        </w:rPr>
      </w:pP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______________________</w:t>
      </w:r>
    </w:p>
    <w:p w:rsidR="008A791F"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Signature</w:t>
      </w:r>
      <w:r w:rsidR="008A791F" w:rsidRPr="00D71F63">
        <w:rPr>
          <w:rFonts w:ascii="Tahoma" w:hAnsi="Tahoma" w:cs="Tahoma"/>
          <w:b/>
          <w:bCs/>
          <w:color w:val="auto"/>
        </w:rPr>
        <w:br w:type="page"/>
      </w:r>
    </w:p>
    <w:p w:rsidR="006D1224" w:rsidRPr="00D71F63" w:rsidRDefault="00344D53" w:rsidP="00242ADE">
      <w:pPr>
        <w:pStyle w:val="Title"/>
        <w:ind w:left="7200" w:firstLine="720"/>
        <w:jc w:val="both"/>
        <w:rPr>
          <w:rFonts w:ascii="Tahoma" w:hAnsi="Tahoma" w:cs="Tahoma"/>
        </w:rPr>
      </w:pPr>
      <w:bookmarkStart w:id="39" w:name="_Toc77502253"/>
      <w:r w:rsidRPr="00D71F63">
        <w:rPr>
          <w:rFonts w:ascii="Tahoma" w:hAnsi="Tahoma" w:cs="Tahoma"/>
        </w:rPr>
        <w:lastRenderedPageBreak/>
        <w:t>Annex 2</w:t>
      </w:r>
      <w:r w:rsidR="006D1224" w:rsidRPr="00D71F63">
        <w:rPr>
          <w:rFonts w:ascii="Tahoma" w:hAnsi="Tahoma" w:cs="Tahoma"/>
        </w:rPr>
        <w:t>:</w:t>
      </w:r>
      <w:bookmarkEnd w:id="39"/>
    </w:p>
    <w:p w:rsidR="00BD5C26" w:rsidRPr="00D71F63" w:rsidRDefault="00BD5C26" w:rsidP="004D75BD">
      <w:pPr>
        <w:jc w:val="both"/>
        <w:rPr>
          <w:rFonts w:ascii="Tahoma" w:hAnsi="Tahoma" w:cs="Tahoma"/>
        </w:rPr>
      </w:pPr>
    </w:p>
    <w:p w:rsidR="00432F59" w:rsidRPr="00D71F63" w:rsidRDefault="00344D53" w:rsidP="004D75BD">
      <w:pPr>
        <w:pStyle w:val="Subtitle"/>
        <w:jc w:val="both"/>
        <w:rPr>
          <w:rFonts w:ascii="Tahoma" w:hAnsi="Tahoma" w:cs="Tahoma"/>
          <w:b/>
          <w:u w:val="single"/>
        </w:rPr>
      </w:pPr>
      <w:bookmarkStart w:id="40" w:name="_Toc77502254"/>
      <w:r w:rsidRPr="00D71F63">
        <w:rPr>
          <w:rFonts w:ascii="Tahoma" w:hAnsi="Tahoma" w:cs="Tahoma"/>
          <w:b/>
          <w:u w:val="single"/>
        </w:rPr>
        <w:t>Guide to Creating a Financial Proposal</w:t>
      </w:r>
      <w:bookmarkEnd w:id="40"/>
    </w:p>
    <w:p w:rsidR="00612431" w:rsidRPr="00D71F63" w:rsidRDefault="00612431" w:rsidP="004D75BD">
      <w:pPr>
        <w:pStyle w:val="Default"/>
        <w:spacing w:line="259" w:lineRule="auto"/>
        <w:jc w:val="both"/>
        <w:rPr>
          <w:rFonts w:ascii="Tahoma" w:hAnsi="Tahoma" w:cs="Tahoma"/>
          <w:color w:val="auto"/>
        </w:rPr>
      </w:pP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The purpose of this annex is to</w:t>
      </w:r>
      <w:r w:rsidR="00553ACA" w:rsidRPr="00D71F63">
        <w:rPr>
          <w:rFonts w:ascii="Tahoma" w:hAnsi="Tahoma" w:cs="Tahoma"/>
          <w:color w:val="auto"/>
        </w:rPr>
        <w:t xml:space="preserve"> guide </w:t>
      </w:r>
      <w:r w:rsidR="00B64D19" w:rsidRPr="00D71F63">
        <w:rPr>
          <w:rFonts w:ascii="Tahoma" w:hAnsi="Tahoma" w:cs="Tahoma"/>
          <w:color w:val="auto"/>
        </w:rPr>
        <w:t>Bidders</w:t>
      </w:r>
      <w:r w:rsidRPr="00D71F63">
        <w:rPr>
          <w:rFonts w:ascii="Tahoma" w:hAnsi="Tahoma" w:cs="Tahoma"/>
          <w:color w:val="auto"/>
        </w:rPr>
        <w:t xml:space="preserve"> in creating a budget for their cost proposal. Because the </w:t>
      </w:r>
      <w:r w:rsidR="00C03F75" w:rsidRPr="00D71F63">
        <w:rPr>
          <w:rFonts w:ascii="Tahoma" w:hAnsi="Tahoma" w:cs="Tahoma"/>
          <w:color w:val="auto"/>
        </w:rPr>
        <w:t>contract</w:t>
      </w:r>
      <w:r w:rsidRPr="00D71F63">
        <w:rPr>
          <w:rFonts w:ascii="Tahoma" w:hAnsi="Tahoma" w:cs="Tahoma"/>
          <w:color w:val="auto"/>
        </w:rPr>
        <w:t xml:space="preserve"> will b</w:t>
      </w:r>
      <w:r w:rsidR="00553ACA" w:rsidRPr="00D71F63">
        <w:rPr>
          <w:rFonts w:ascii="Tahoma" w:hAnsi="Tahoma" w:cs="Tahoma"/>
          <w:color w:val="auto"/>
        </w:rPr>
        <w:t>e funded under a United States G</w:t>
      </w:r>
      <w:r w:rsidRPr="00D71F63">
        <w:rPr>
          <w:rFonts w:ascii="Tahoma" w:hAnsi="Tahoma" w:cs="Tahoma"/>
          <w:color w:val="auto"/>
        </w:rPr>
        <w:t>overnment-funded project, it</w:t>
      </w:r>
      <w:r w:rsidR="00553ACA" w:rsidRPr="00D71F63">
        <w:rPr>
          <w:rFonts w:ascii="Tahoma" w:hAnsi="Tahoma" w:cs="Tahoma"/>
          <w:color w:val="auto"/>
        </w:rPr>
        <w:t xml:space="preserve"> is important that all </w:t>
      </w:r>
      <w:r w:rsidR="007613B0" w:rsidRPr="00D71F63">
        <w:rPr>
          <w:rFonts w:ascii="Tahoma" w:hAnsi="Tahoma" w:cs="Tahoma"/>
          <w:color w:val="auto"/>
        </w:rPr>
        <w:t>bidders</w:t>
      </w:r>
      <w:r w:rsidRPr="00D71F63">
        <w:rPr>
          <w:rFonts w:ascii="Tahoma" w:hAnsi="Tahoma" w:cs="Tahoma"/>
          <w:color w:val="auto"/>
        </w:rPr>
        <w:t xml:space="preserve"> budgets conform to this standard format. It is thus recommended that </w:t>
      </w:r>
      <w:r w:rsidR="00B64D19" w:rsidRPr="00D71F63">
        <w:rPr>
          <w:rFonts w:ascii="Tahoma" w:hAnsi="Tahoma" w:cs="Tahoma"/>
          <w:color w:val="auto"/>
        </w:rPr>
        <w:t>bidders</w:t>
      </w:r>
      <w:r w:rsidRPr="00D71F63">
        <w:rPr>
          <w:rFonts w:ascii="Tahoma" w:hAnsi="Tahoma" w:cs="Tahoma"/>
          <w:color w:val="auto"/>
        </w:rPr>
        <w:t>follow the steps described below</w:t>
      </w:r>
      <w:r w:rsidR="005712C0" w:rsidRPr="00D71F63">
        <w:rPr>
          <w:rFonts w:ascii="Tahoma" w:hAnsi="Tahoma" w:cs="Tahoma"/>
          <w:color w:val="auto"/>
        </w:rPr>
        <w:t>:</w:t>
      </w:r>
    </w:p>
    <w:p w:rsidR="00432F59" w:rsidRPr="00D71F63" w:rsidRDefault="00432F59" w:rsidP="004D75BD">
      <w:pPr>
        <w:pStyle w:val="Default"/>
        <w:spacing w:line="259" w:lineRule="auto"/>
        <w:jc w:val="both"/>
        <w:rPr>
          <w:rFonts w:ascii="Tahoma" w:hAnsi="Tahoma" w:cs="Tahoma"/>
          <w:color w:val="auto"/>
        </w:rPr>
      </w:pPr>
    </w:p>
    <w:p w:rsidR="006D1224"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u w:val="single"/>
        </w:rPr>
        <w:t>Step 1</w:t>
      </w:r>
      <w:r w:rsidR="006D1224" w:rsidRPr="00D71F63">
        <w:rPr>
          <w:rFonts w:ascii="Tahoma" w:hAnsi="Tahoma" w:cs="Tahoma"/>
          <w:color w:val="auto"/>
          <w:u w:val="single"/>
        </w:rPr>
        <w:t>: Design the technical proposal</w:t>
      </w:r>
      <w:r w:rsidR="006D1224" w:rsidRPr="00D71F63">
        <w:rPr>
          <w:rFonts w:ascii="Tahoma" w:hAnsi="Tahoma" w:cs="Tahoma"/>
          <w:color w:val="auto"/>
        </w:rPr>
        <w:t>:</w:t>
      </w:r>
    </w:p>
    <w:p w:rsidR="00432F59" w:rsidRPr="00D71F63" w:rsidRDefault="00B64D19" w:rsidP="004D75BD">
      <w:pPr>
        <w:pStyle w:val="Default"/>
        <w:spacing w:line="259" w:lineRule="auto"/>
        <w:jc w:val="both"/>
        <w:rPr>
          <w:rFonts w:ascii="Tahoma" w:hAnsi="Tahoma" w:cs="Tahoma"/>
          <w:color w:val="auto"/>
        </w:rPr>
      </w:pPr>
      <w:r w:rsidRPr="00D71F63">
        <w:rPr>
          <w:rFonts w:ascii="Tahoma" w:hAnsi="Tahoma" w:cs="Tahoma"/>
          <w:color w:val="auto"/>
        </w:rPr>
        <w:t>Bidders</w:t>
      </w:r>
      <w:r w:rsidR="00344D53" w:rsidRPr="00D71F63">
        <w:rPr>
          <w:rFonts w:ascii="Tahoma" w:hAnsi="Tahoma" w:cs="Tahoma"/>
          <w:color w:val="auto"/>
        </w:rPr>
        <w:t xml:space="preserve"> should examine the market for the proposed activity and realistically assess how they can meet the needs as described in this RFP. </w:t>
      </w:r>
      <w:r w:rsidRPr="00D71F63">
        <w:rPr>
          <w:rFonts w:ascii="Tahoma" w:hAnsi="Tahoma" w:cs="Tahoma"/>
          <w:color w:val="auto"/>
        </w:rPr>
        <w:t>Bidders</w:t>
      </w:r>
      <w:r w:rsidR="00344D53" w:rsidRPr="00D71F63">
        <w:rPr>
          <w:rFonts w:ascii="Tahoma" w:hAnsi="Tahoma" w:cs="Tahoma"/>
          <w:color w:val="auto"/>
        </w:rPr>
        <w:t xml:space="preserve"> should present and describe this assessment in their technical proposals. </w:t>
      </w:r>
    </w:p>
    <w:p w:rsidR="00432F59" w:rsidRPr="00D71F63" w:rsidRDefault="00432F59" w:rsidP="004D75BD">
      <w:pPr>
        <w:pStyle w:val="Default"/>
        <w:spacing w:line="259" w:lineRule="auto"/>
        <w:jc w:val="both"/>
        <w:rPr>
          <w:rFonts w:ascii="Tahoma" w:hAnsi="Tahoma" w:cs="Tahoma"/>
          <w:color w:val="auto"/>
        </w:rPr>
      </w:pPr>
    </w:p>
    <w:p w:rsidR="006D1224" w:rsidRPr="00D71F63" w:rsidRDefault="00344D53" w:rsidP="004D75BD">
      <w:pPr>
        <w:pStyle w:val="Default"/>
        <w:spacing w:line="259" w:lineRule="auto"/>
        <w:jc w:val="both"/>
        <w:rPr>
          <w:rFonts w:ascii="Tahoma" w:hAnsi="Tahoma" w:cs="Tahoma"/>
          <w:color w:val="auto"/>
          <w:u w:val="single"/>
        </w:rPr>
      </w:pPr>
      <w:r w:rsidRPr="00D71F63">
        <w:rPr>
          <w:rFonts w:ascii="Tahoma" w:hAnsi="Tahoma" w:cs="Tahoma"/>
          <w:color w:val="auto"/>
          <w:u w:val="single"/>
        </w:rPr>
        <w:t>Step 2: Determine the basic costs</w:t>
      </w:r>
      <w:r w:rsidR="006D1224" w:rsidRPr="00D71F63">
        <w:rPr>
          <w:rFonts w:ascii="Tahoma" w:hAnsi="Tahoma" w:cs="Tahoma"/>
          <w:color w:val="auto"/>
          <w:u w:val="single"/>
        </w:rPr>
        <w:t>:</w:t>
      </w: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 xml:space="preserve">The cost proposal should provide the best estimate of the costs associated with each deliverable, which should include </w:t>
      </w:r>
      <w:r w:rsidR="00612431" w:rsidRPr="00D71F63">
        <w:rPr>
          <w:rFonts w:ascii="Tahoma" w:hAnsi="Tahoma" w:cs="Tahoma"/>
          <w:color w:val="auto"/>
        </w:rPr>
        <w:t>all</w:t>
      </w:r>
      <w:r w:rsidRPr="00D71F63">
        <w:rPr>
          <w:rFonts w:ascii="Tahoma" w:hAnsi="Tahoma" w:cs="Tahoma"/>
          <w:color w:val="auto"/>
        </w:rPr>
        <w:t xml:space="preserve"> costs.</w:t>
      </w:r>
    </w:p>
    <w:p w:rsidR="00432F59" w:rsidRPr="00D71F63" w:rsidRDefault="00432F59" w:rsidP="004D75BD">
      <w:pPr>
        <w:pStyle w:val="Default"/>
        <w:spacing w:line="259" w:lineRule="auto"/>
        <w:jc w:val="both"/>
        <w:rPr>
          <w:rFonts w:ascii="Tahoma" w:hAnsi="Tahoma" w:cs="Tahoma"/>
          <w:color w:val="auto"/>
        </w:rPr>
      </w:pPr>
    </w:p>
    <w:p w:rsidR="00432F59" w:rsidRPr="00D71F63" w:rsidRDefault="00382D17" w:rsidP="004D75BD">
      <w:pPr>
        <w:pStyle w:val="Default"/>
        <w:spacing w:line="259" w:lineRule="auto"/>
        <w:jc w:val="both"/>
        <w:rPr>
          <w:rFonts w:ascii="Tahoma" w:hAnsi="Tahoma" w:cs="Tahoma"/>
          <w:b/>
          <w:bCs/>
          <w:color w:val="auto"/>
        </w:rPr>
      </w:pPr>
      <w:r w:rsidRPr="00D71F63">
        <w:rPr>
          <w:rFonts w:ascii="Tahoma" w:hAnsi="Tahoma" w:cs="Tahoma"/>
          <w:color w:val="auto"/>
        </w:rPr>
        <w:t xml:space="preserve">Under no circumstances any </w:t>
      </w:r>
      <w:r w:rsidR="00344D53" w:rsidRPr="00D71F63">
        <w:rPr>
          <w:rFonts w:ascii="Tahoma" w:hAnsi="Tahoma" w:cs="Tahoma"/>
          <w:color w:val="auto"/>
        </w:rPr>
        <w:t xml:space="preserve">cost information </w:t>
      </w:r>
      <w:r w:rsidR="006D1224" w:rsidRPr="00D71F63">
        <w:rPr>
          <w:rFonts w:ascii="Tahoma" w:hAnsi="Tahoma" w:cs="Tahoma"/>
          <w:color w:val="auto"/>
        </w:rPr>
        <w:t xml:space="preserve">can </w:t>
      </w:r>
      <w:r w:rsidR="00344D53" w:rsidRPr="00D71F63">
        <w:rPr>
          <w:rFonts w:ascii="Tahoma" w:hAnsi="Tahoma" w:cs="Tahoma"/>
          <w:color w:val="auto"/>
        </w:rPr>
        <w:t xml:space="preserve">be included in the technical proposal. No cost information or any prices, whether for deliverables or line items, </w:t>
      </w:r>
      <w:r w:rsidR="006D1224" w:rsidRPr="00D71F63">
        <w:rPr>
          <w:rFonts w:ascii="Tahoma" w:hAnsi="Tahoma" w:cs="Tahoma"/>
          <w:color w:val="auto"/>
        </w:rPr>
        <w:t>can</w:t>
      </w:r>
      <w:r w:rsidR="00344D53" w:rsidRPr="00D71F63">
        <w:rPr>
          <w:rFonts w:ascii="Tahoma" w:hAnsi="Tahoma" w:cs="Tahoma"/>
          <w:color w:val="auto"/>
        </w:rPr>
        <w:t>be included in the technical proposal. Cost information must only be shown in the cost proposal.</w:t>
      </w:r>
    </w:p>
    <w:p w:rsidR="00432F59" w:rsidRPr="00D71F63" w:rsidRDefault="00432F59" w:rsidP="004D75BD">
      <w:pPr>
        <w:pStyle w:val="Default"/>
        <w:spacing w:line="259" w:lineRule="auto"/>
        <w:jc w:val="both"/>
        <w:rPr>
          <w:rFonts w:ascii="Tahoma" w:hAnsi="Tahoma" w:cs="Tahoma"/>
          <w:color w:val="auto"/>
        </w:rPr>
      </w:pPr>
    </w:p>
    <w:p w:rsidR="006D1224"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u w:val="single"/>
        </w:rPr>
        <w:t>Step 3: Create</w:t>
      </w:r>
      <w:r w:rsidR="00382D17" w:rsidRPr="00D71F63">
        <w:rPr>
          <w:rFonts w:ascii="Tahoma" w:hAnsi="Tahoma" w:cs="Tahoma"/>
          <w:color w:val="auto"/>
          <w:u w:val="single"/>
        </w:rPr>
        <w:t xml:space="preserve"> a budget for the cost proposal</w:t>
      </w:r>
      <w:r w:rsidR="006D1224" w:rsidRPr="00D71F63">
        <w:rPr>
          <w:rFonts w:ascii="Tahoma" w:hAnsi="Tahoma" w:cs="Tahoma"/>
          <w:color w:val="auto"/>
          <w:u w:val="single"/>
        </w:rPr>
        <w:t>:</w:t>
      </w:r>
    </w:p>
    <w:p w:rsidR="00432F59"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rPr>
        <w:t>The budget period should follow the technical proposal period. A sample budget is shown on the following page.</w:t>
      </w:r>
    </w:p>
    <w:p w:rsidR="00432F59" w:rsidRPr="00D71F63" w:rsidRDefault="00432F59" w:rsidP="004D75BD">
      <w:pPr>
        <w:pStyle w:val="Default"/>
        <w:spacing w:line="259" w:lineRule="auto"/>
        <w:jc w:val="both"/>
        <w:rPr>
          <w:rFonts w:ascii="Tahoma" w:hAnsi="Tahoma" w:cs="Tahoma"/>
          <w:color w:val="auto"/>
        </w:rPr>
      </w:pPr>
    </w:p>
    <w:p w:rsidR="006D1224" w:rsidRPr="00D71F63" w:rsidRDefault="00344D53" w:rsidP="004D75BD">
      <w:pPr>
        <w:pStyle w:val="Default"/>
        <w:spacing w:line="259" w:lineRule="auto"/>
        <w:jc w:val="both"/>
        <w:rPr>
          <w:rFonts w:ascii="Tahoma" w:hAnsi="Tahoma" w:cs="Tahoma"/>
          <w:color w:val="auto"/>
        </w:rPr>
      </w:pPr>
      <w:r w:rsidRPr="00D71F63">
        <w:rPr>
          <w:rFonts w:ascii="Tahoma" w:hAnsi="Tahoma" w:cs="Tahoma"/>
          <w:color w:val="auto"/>
          <w:u w:val="single"/>
        </w:rPr>
        <w:t>Step 4: Write Cost Notes</w:t>
      </w:r>
      <w:r w:rsidR="006D1224" w:rsidRPr="00D71F63">
        <w:rPr>
          <w:rFonts w:ascii="Tahoma" w:hAnsi="Tahoma" w:cs="Tahoma"/>
          <w:color w:val="auto"/>
        </w:rPr>
        <w:t>:</w:t>
      </w:r>
    </w:p>
    <w:p w:rsidR="00432F59" w:rsidRPr="00D71F63" w:rsidRDefault="00382D17" w:rsidP="004D75BD">
      <w:pPr>
        <w:pStyle w:val="Default"/>
        <w:spacing w:line="259" w:lineRule="auto"/>
        <w:jc w:val="both"/>
        <w:rPr>
          <w:rFonts w:ascii="Tahoma" w:hAnsi="Tahoma" w:cs="Tahoma"/>
          <w:color w:val="auto"/>
        </w:rPr>
      </w:pPr>
      <w:r w:rsidRPr="00D71F63">
        <w:rPr>
          <w:rFonts w:ascii="Tahoma" w:hAnsi="Tahoma" w:cs="Tahoma"/>
          <w:color w:val="auto"/>
        </w:rPr>
        <w:t xml:space="preserve">Cost proposal </w:t>
      </w:r>
      <w:r w:rsidR="00344D53" w:rsidRPr="00D71F63">
        <w:rPr>
          <w:rFonts w:ascii="Tahoma" w:hAnsi="Tahoma" w:cs="Tahoma"/>
          <w:color w:val="auto"/>
        </w:rPr>
        <w:t xml:space="preserve">shall be accompanied by written notes that explain each cost line item and the assumption </w:t>
      </w:r>
      <w:r w:rsidR="00356EC3" w:rsidRPr="00D71F63">
        <w:rPr>
          <w:rFonts w:ascii="Tahoma" w:hAnsi="Tahoma" w:cs="Tahoma"/>
          <w:color w:val="auto"/>
        </w:rPr>
        <w:t xml:space="preserve">of </w:t>
      </w:r>
      <w:r w:rsidR="00344D53" w:rsidRPr="00D71F63">
        <w:rPr>
          <w:rFonts w:ascii="Tahoma" w:hAnsi="Tahoma" w:cs="Tahoma"/>
          <w:color w:val="auto"/>
        </w:rPr>
        <w:t xml:space="preserve">why a cost is being budgeted as well as how the amount is reasonable. </w:t>
      </w:r>
    </w:p>
    <w:p w:rsidR="00432F59" w:rsidRPr="00D71F63" w:rsidRDefault="00432F59" w:rsidP="004D75BD">
      <w:pPr>
        <w:pStyle w:val="Default"/>
        <w:spacing w:line="259" w:lineRule="auto"/>
        <w:jc w:val="both"/>
        <w:rPr>
          <w:rFonts w:ascii="Tahoma" w:hAnsi="Tahoma" w:cs="Tahoma"/>
          <w:color w:val="auto"/>
        </w:rPr>
      </w:pPr>
    </w:p>
    <w:p w:rsidR="00432F59" w:rsidRPr="00D71F63" w:rsidRDefault="00344D53" w:rsidP="004D75BD">
      <w:pPr>
        <w:pStyle w:val="Default"/>
        <w:spacing w:line="259" w:lineRule="auto"/>
        <w:jc w:val="both"/>
        <w:rPr>
          <w:rFonts w:ascii="Tahoma" w:hAnsi="Tahoma" w:cs="Tahoma"/>
          <w:color w:val="auto"/>
          <w:u w:val="single"/>
        </w:rPr>
      </w:pPr>
      <w:r w:rsidRPr="00D71F63">
        <w:rPr>
          <w:rFonts w:ascii="Tahoma" w:hAnsi="Tahoma" w:cs="Tahoma"/>
          <w:color w:val="auto"/>
          <w:u w:val="single"/>
        </w:rPr>
        <w:t>Sample Budget</w:t>
      </w:r>
      <w:r w:rsidR="006D1224" w:rsidRPr="00D71F63">
        <w:rPr>
          <w:rFonts w:ascii="Tahoma" w:hAnsi="Tahoma" w:cs="Tahoma"/>
          <w:color w:val="auto"/>
          <w:u w:val="single"/>
        </w:rPr>
        <w:t>:</w:t>
      </w:r>
    </w:p>
    <w:p w:rsidR="00432F59" w:rsidRPr="00D71F63" w:rsidRDefault="00432F59" w:rsidP="004D75BD">
      <w:pPr>
        <w:pStyle w:val="Default"/>
        <w:spacing w:line="259" w:lineRule="auto"/>
        <w:jc w:val="both"/>
        <w:rPr>
          <w:rFonts w:ascii="Tahoma" w:hAnsi="Tahoma" w:cs="Tahoma"/>
          <w:color w:val="auto"/>
        </w:rPr>
      </w:pPr>
    </w:p>
    <w:p w:rsidR="00432F59" w:rsidRPr="00D71F63" w:rsidRDefault="00B64D19" w:rsidP="004D75BD">
      <w:pPr>
        <w:pStyle w:val="Default"/>
        <w:spacing w:line="259" w:lineRule="auto"/>
        <w:jc w:val="both"/>
        <w:rPr>
          <w:rFonts w:ascii="Tahoma" w:hAnsi="Tahoma" w:cs="Tahoma"/>
          <w:color w:val="auto"/>
        </w:rPr>
      </w:pPr>
      <w:r w:rsidRPr="00D71F63">
        <w:rPr>
          <w:rFonts w:ascii="Tahoma" w:hAnsi="Tahoma" w:cs="Tahoma"/>
          <w:color w:val="auto"/>
        </w:rPr>
        <w:t>Bidders</w:t>
      </w:r>
      <w:r w:rsidR="00344D53" w:rsidRPr="00D71F63">
        <w:rPr>
          <w:rFonts w:ascii="Tahoma" w:hAnsi="Tahoma" w:cs="Tahoma"/>
          <w:color w:val="auto"/>
        </w:rPr>
        <w:t xml:space="preserve"> should revise the budget line items accordingly in response to the technical and cost requirements of this RFP. </w:t>
      </w:r>
    </w:p>
    <w:p w:rsidR="00175086" w:rsidRPr="00D71F63" w:rsidRDefault="00175086" w:rsidP="004D75BD">
      <w:pPr>
        <w:pStyle w:val="Default"/>
        <w:spacing w:line="259" w:lineRule="auto"/>
        <w:jc w:val="both"/>
        <w:rPr>
          <w:rFonts w:ascii="Tahoma" w:hAnsi="Tahoma" w:cs="Tahoma"/>
          <w:color w:val="auto"/>
        </w:rPr>
      </w:pPr>
    </w:p>
    <w:p w:rsidR="00175086" w:rsidRPr="00D71F63" w:rsidRDefault="00DA4557" w:rsidP="004D75BD">
      <w:pPr>
        <w:pStyle w:val="Default"/>
        <w:spacing w:line="259" w:lineRule="auto"/>
        <w:jc w:val="both"/>
        <w:rPr>
          <w:rFonts w:ascii="Tahoma" w:hAnsi="Tahoma" w:cs="Tahoma"/>
          <w:color w:val="auto"/>
        </w:rPr>
      </w:pPr>
      <w:r w:rsidRPr="00D71F63">
        <w:rPr>
          <w:rFonts w:ascii="Tahoma" w:hAnsi="Tahoma" w:cs="Tahoma"/>
          <w:color w:val="auto"/>
        </w:rPr>
        <w:t>Budget Period:</w:t>
      </w:r>
      <w:r w:rsidR="00565F0D" w:rsidRPr="00D71F63">
        <w:rPr>
          <w:rFonts w:ascii="Tahoma" w:hAnsi="Tahoma" w:cs="Tahoma"/>
          <w:color w:val="auto"/>
        </w:rPr>
        <w:t>September</w:t>
      </w:r>
      <w:r w:rsidR="009A7B0E" w:rsidRPr="00D71F63">
        <w:rPr>
          <w:rFonts w:ascii="Tahoma" w:hAnsi="Tahoma" w:cs="Tahoma"/>
          <w:color w:val="auto"/>
        </w:rPr>
        <w:t xml:space="preserve">2021 to </w:t>
      </w:r>
      <w:r w:rsidR="00565F0D" w:rsidRPr="00D71F63">
        <w:rPr>
          <w:rFonts w:ascii="Tahoma" w:hAnsi="Tahoma" w:cs="Tahoma"/>
          <w:color w:val="auto"/>
        </w:rPr>
        <w:t>December</w:t>
      </w:r>
      <w:r w:rsidR="009A7B0E" w:rsidRPr="00D71F63">
        <w:rPr>
          <w:rFonts w:ascii="Tahoma" w:hAnsi="Tahoma" w:cs="Tahoma"/>
          <w:color w:val="auto"/>
        </w:rPr>
        <w:t xml:space="preserve"> 2023</w:t>
      </w:r>
    </w:p>
    <w:p w:rsidR="00DA4557" w:rsidRPr="00D71F63" w:rsidRDefault="002728ED" w:rsidP="004D75BD">
      <w:pPr>
        <w:pStyle w:val="Default"/>
        <w:spacing w:line="259" w:lineRule="auto"/>
        <w:jc w:val="both"/>
        <w:rPr>
          <w:rFonts w:ascii="Tahoma" w:hAnsi="Tahoma" w:cs="Tahoma"/>
          <w:color w:val="auto"/>
        </w:rPr>
      </w:pPr>
      <w:r w:rsidRPr="00D71F63">
        <w:rPr>
          <w:rFonts w:ascii="Tahoma" w:hAnsi="Tahoma" w:cs="Tahoma"/>
          <w:color w:val="auto"/>
        </w:rPr>
        <w:t>Financial/</w:t>
      </w:r>
      <w:r w:rsidR="00DA4557" w:rsidRPr="00D71F63">
        <w:rPr>
          <w:rFonts w:ascii="Tahoma" w:hAnsi="Tahoma" w:cs="Tahoma"/>
          <w:color w:val="auto"/>
        </w:rPr>
        <w:t xml:space="preserve">Cost proposal shall be for the period from </w:t>
      </w:r>
      <w:r w:rsidR="009D01E2" w:rsidRPr="00D71F63">
        <w:rPr>
          <w:rFonts w:ascii="Tahoma" w:hAnsi="Tahoma" w:cs="Tahoma"/>
          <w:color w:val="auto"/>
        </w:rPr>
        <w:t>September 2021 to December 2023</w:t>
      </w:r>
    </w:p>
    <w:p w:rsidR="00432F59" w:rsidRPr="00D71F63" w:rsidRDefault="00432F59" w:rsidP="004D75BD">
      <w:pPr>
        <w:pStyle w:val="Default"/>
        <w:spacing w:line="259" w:lineRule="auto"/>
        <w:jc w:val="both"/>
        <w:rPr>
          <w:rFonts w:ascii="Tahoma" w:hAnsi="Tahoma" w:cs="Tahoma"/>
          <w:color w:val="auto"/>
        </w:rPr>
      </w:pPr>
    </w:p>
    <w:p w:rsidR="00432F59" w:rsidRPr="00D71F63" w:rsidRDefault="009334BC" w:rsidP="004D75BD">
      <w:pPr>
        <w:pStyle w:val="Default"/>
        <w:spacing w:line="259" w:lineRule="auto"/>
        <w:jc w:val="both"/>
        <w:rPr>
          <w:rFonts w:ascii="Tahoma" w:hAnsi="Tahoma" w:cs="Tahoma"/>
          <w:b/>
          <w:color w:val="auto"/>
        </w:rPr>
      </w:pPr>
      <w:r w:rsidRPr="00D71F63">
        <w:rPr>
          <w:rFonts w:ascii="Tahoma" w:hAnsi="Tahoma" w:cs="Tahoma"/>
          <w:b/>
          <w:bCs/>
          <w:color w:val="auto"/>
        </w:rPr>
        <w:br w:type="page"/>
      </w:r>
    </w:p>
    <w:p w:rsidR="0021236D" w:rsidRPr="00D71F63" w:rsidRDefault="0021236D" w:rsidP="004D75BD">
      <w:pPr>
        <w:jc w:val="both"/>
        <w:rPr>
          <w:rFonts w:ascii="Tahoma" w:hAnsi="Tahoma" w:cs="Tahoma"/>
          <w:lang w:val="en-GB"/>
        </w:rPr>
      </w:pPr>
      <w:r w:rsidRPr="00D71F63">
        <w:rPr>
          <w:rFonts w:ascii="Tahoma" w:hAnsi="Tahoma" w:cs="Tahoma"/>
          <w:lang w:val="en-GB"/>
        </w:rPr>
        <w:lastRenderedPageBreak/>
        <w:t>To:</w:t>
      </w:r>
      <w:r w:rsidRPr="00D71F63">
        <w:rPr>
          <w:rFonts w:ascii="Tahoma" w:hAnsi="Tahoma" w:cs="Tahoma"/>
          <w:lang w:val="en-GB"/>
        </w:rPr>
        <w:tab/>
        <w:t xml:space="preserve">Director, </w:t>
      </w:r>
      <w:r w:rsidR="00356EC3" w:rsidRPr="00D71F63">
        <w:rPr>
          <w:rFonts w:ascii="Tahoma" w:hAnsi="Tahoma" w:cs="Tahoma"/>
          <w:lang w:val="en-GB"/>
        </w:rPr>
        <w:t>Finance</w:t>
      </w:r>
    </w:p>
    <w:p w:rsidR="0021236D" w:rsidRPr="00D71F63" w:rsidRDefault="0021236D" w:rsidP="004D75BD">
      <w:pPr>
        <w:jc w:val="both"/>
        <w:rPr>
          <w:rFonts w:ascii="Tahoma" w:hAnsi="Tahoma" w:cs="Tahoma"/>
          <w:lang w:val="en-GB"/>
        </w:rPr>
      </w:pPr>
      <w:r w:rsidRPr="00D71F63">
        <w:rPr>
          <w:rFonts w:ascii="Tahoma" w:hAnsi="Tahoma" w:cs="Tahoma"/>
          <w:lang w:val="en-GB"/>
        </w:rPr>
        <w:tab/>
        <w:t>icddr,b</w:t>
      </w:r>
    </w:p>
    <w:p w:rsidR="0021236D" w:rsidRPr="00D71F63" w:rsidRDefault="0021236D" w:rsidP="004D75BD">
      <w:pPr>
        <w:jc w:val="both"/>
        <w:rPr>
          <w:rFonts w:ascii="Tahoma" w:hAnsi="Tahoma" w:cs="Tahoma"/>
          <w:lang w:val="en-GB"/>
        </w:rPr>
      </w:pPr>
      <w:r w:rsidRPr="00D71F63">
        <w:rPr>
          <w:rFonts w:ascii="Tahoma" w:hAnsi="Tahoma" w:cs="Tahoma"/>
          <w:lang w:val="en-GB"/>
        </w:rPr>
        <w:tab/>
        <w:t>68 Shaheed Tajuddin Ahmed Sharani, Mohakhali</w:t>
      </w:r>
    </w:p>
    <w:p w:rsidR="0021236D" w:rsidRPr="00D71F63" w:rsidRDefault="0021236D" w:rsidP="004D75BD">
      <w:pPr>
        <w:jc w:val="both"/>
        <w:rPr>
          <w:rFonts w:ascii="Tahoma" w:hAnsi="Tahoma" w:cs="Tahoma"/>
          <w:lang w:val="en-GB"/>
        </w:rPr>
      </w:pPr>
      <w:r w:rsidRPr="00D71F63">
        <w:rPr>
          <w:rFonts w:ascii="Tahoma" w:hAnsi="Tahoma" w:cs="Tahoma"/>
          <w:lang w:val="en-GB"/>
        </w:rPr>
        <w:tab/>
        <w:t>Dhaka 1212</w:t>
      </w:r>
    </w:p>
    <w:p w:rsidR="0021236D" w:rsidRPr="00D71F63" w:rsidRDefault="0021236D" w:rsidP="004D75BD">
      <w:pPr>
        <w:pStyle w:val="Header"/>
        <w:jc w:val="both"/>
        <w:rPr>
          <w:rFonts w:ascii="Tahoma" w:hAnsi="Tahoma" w:cs="Tahoma"/>
          <w:lang w:val="en-GB" w:eastAsia="it-IT"/>
        </w:rPr>
      </w:pPr>
    </w:p>
    <w:p w:rsidR="0021236D" w:rsidRPr="00D71F63" w:rsidRDefault="0021236D" w:rsidP="004D75BD">
      <w:pPr>
        <w:jc w:val="both"/>
        <w:rPr>
          <w:rFonts w:ascii="Tahoma" w:hAnsi="Tahoma" w:cs="Tahoma"/>
          <w:lang w:val="en-GB"/>
        </w:rPr>
      </w:pPr>
    </w:p>
    <w:p w:rsidR="0021236D" w:rsidRPr="00D71F63" w:rsidRDefault="00553ACA" w:rsidP="004D75BD">
      <w:pPr>
        <w:jc w:val="both"/>
        <w:rPr>
          <w:rFonts w:ascii="Tahoma" w:hAnsi="Tahoma" w:cs="Tahoma"/>
          <w:lang w:val="en-GB"/>
        </w:rPr>
      </w:pPr>
      <w:r w:rsidRPr="00D71F63">
        <w:rPr>
          <w:rFonts w:ascii="Tahoma" w:hAnsi="Tahoma" w:cs="Tahoma"/>
          <w:lang w:val="en-GB"/>
        </w:rPr>
        <w:t>Dear Sir</w:t>
      </w:r>
      <w:r w:rsidR="0021236D" w:rsidRPr="00D71F63">
        <w:rPr>
          <w:rFonts w:ascii="Tahoma" w:hAnsi="Tahoma" w:cs="Tahoma"/>
          <w:lang w:val="en-GB"/>
        </w:rPr>
        <w:t>:</w:t>
      </w:r>
    </w:p>
    <w:p w:rsidR="0021236D" w:rsidRPr="00D71F63" w:rsidRDefault="0021236D" w:rsidP="004D75BD">
      <w:pPr>
        <w:jc w:val="both"/>
        <w:rPr>
          <w:rFonts w:ascii="Tahoma" w:hAnsi="Tahoma" w:cs="Tahoma"/>
          <w:lang w:val="en-GB"/>
        </w:rPr>
      </w:pPr>
    </w:p>
    <w:p w:rsidR="0021236D" w:rsidRPr="00D71F63" w:rsidRDefault="0021236D" w:rsidP="004D75BD">
      <w:pPr>
        <w:jc w:val="both"/>
        <w:rPr>
          <w:rFonts w:ascii="Tahoma" w:hAnsi="Tahoma" w:cs="Tahoma"/>
          <w:lang w:val="en-GB"/>
        </w:rPr>
      </w:pPr>
      <w:r w:rsidRPr="00D71F63">
        <w:rPr>
          <w:rFonts w:ascii="Tahoma" w:hAnsi="Tahoma" w:cs="Tahoma"/>
          <w:lang w:val="en-GB"/>
        </w:rPr>
        <w:t>We, the undersigned, offer to provide the services for [</w:t>
      </w:r>
      <w:r w:rsidRPr="00D71F63">
        <w:rPr>
          <w:rFonts w:ascii="Tahoma" w:hAnsi="Tahoma" w:cs="Tahoma"/>
          <w:i/>
          <w:iCs/>
          <w:lang w:val="en-GB"/>
        </w:rPr>
        <w:t>Insertt</w:t>
      </w:r>
      <w:r w:rsidRPr="00D71F63">
        <w:rPr>
          <w:rFonts w:ascii="Tahoma" w:hAnsi="Tahoma" w:cs="Tahoma"/>
          <w:i/>
          <w:lang w:val="en-GB"/>
        </w:rPr>
        <w:t>itle of assignment</w:t>
      </w:r>
      <w:r w:rsidRPr="00D71F63">
        <w:rPr>
          <w:rFonts w:ascii="Tahoma" w:hAnsi="Tahoma" w:cs="Tahoma"/>
          <w:lang w:val="en-GB"/>
        </w:rPr>
        <w:t>] in accordance with your Request for Proposal dated [</w:t>
      </w:r>
      <w:r w:rsidRPr="00D71F63">
        <w:rPr>
          <w:rFonts w:ascii="Tahoma" w:hAnsi="Tahoma" w:cs="Tahoma"/>
          <w:i/>
          <w:iCs/>
          <w:lang w:val="en-GB"/>
        </w:rPr>
        <w:t xml:space="preserve">Insert </w:t>
      </w:r>
      <w:r w:rsidRPr="00D71F63">
        <w:rPr>
          <w:rFonts w:ascii="Tahoma" w:hAnsi="Tahoma" w:cs="Tahoma"/>
          <w:i/>
          <w:lang w:val="en-GB"/>
        </w:rPr>
        <w:t>Date</w:t>
      </w:r>
      <w:r w:rsidRPr="00D71F63">
        <w:rPr>
          <w:rFonts w:ascii="Tahoma" w:hAnsi="Tahoma" w:cs="Tahoma"/>
          <w:lang w:val="en-GB"/>
        </w:rPr>
        <w:t>] and our Technical Proposal.  Our attached Financial Proposal is for the sum of [</w:t>
      </w:r>
      <w:r w:rsidRPr="00D71F63">
        <w:rPr>
          <w:rFonts w:ascii="Tahoma" w:hAnsi="Tahoma" w:cs="Tahoma"/>
          <w:i/>
          <w:iCs/>
          <w:lang w:val="en-GB"/>
        </w:rPr>
        <w:t>Insert a</w:t>
      </w:r>
      <w:r w:rsidRPr="00D71F63">
        <w:rPr>
          <w:rFonts w:ascii="Tahoma" w:hAnsi="Tahoma" w:cs="Tahoma"/>
          <w:i/>
          <w:lang w:val="en-GB"/>
        </w:rPr>
        <w:t>mount(s) in words and figures</w:t>
      </w:r>
      <w:r w:rsidRPr="00D71F63">
        <w:rPr>
          <w:rFonts w:ascii="Tahoma" w:hAnsi="Tahoma" w:cs="Tahoma"/>
          <w:iCs/>
          <w:vertAlign w:val="superscript"/>
          <w:lang w:val="en-GB"/>
        </w:rPr>
        <w:t>1</w:t>
      </w:r>
      <w:r w:rsidRPr="00D71F63">
        <w:rPr>
          <w:rFonts w:ascii="Tahoma" w:hAnsi="Tahoma" w:cs="Tahoma"/>
          <w:lang w:val="en-GB"/>
        </w:rPr>
        <w:t xml:space="preserve">].  This amount is inclusive </w:t>
      </w:r>
      <w:r w:rsidR="00356EC3" w:rsidRPr="00D71F63">
        <w:rPr>
          <w:rFonts w:ascii="Tahoma" w:hAnsi="Tahoma" w:cs="Tahoma"/>
          <w:lang w:val="en-GB"/>
        </w:rPr>
        <w:t xml:space="preserve">of </w:t>
      </w:r>
      <w:r w:rsidRPr="00D71F63">
        <w:rPr>
          <w:rFonts w:ascii="Tahoma" w:hAnsi="Tahoma" w:cs="Tahoma"/>
          <w:lang w:val="en-GB"/>
        </w:rPr>
        <w:t>all regulatory levies</w:t>
      </w:r>
      <w:r w:rsidR="00C86E92" w:rsidRPr="00D71F63">
        <w:rPr>
          <w:rFonts w:ascii="Tahoma" w:hAnsi="Tahoma" w:cs="Tahoma"/>
          <w:bCs/>
          <w:lang w:val="en-GB"/>
        </w:rPr>
        <w:t xml:space="preserve">and </w:t>
      </w:r>
      <w:r w:rsidR="00356EC3" w:rsidRPr="00D71F63">
        <w:rPr>
          <w:rFonts w:ascii="Tahoma" w:hAnsi="Tahoma" w:cs="Tahoma"/>
          <w:bCs/>
          <w:lang w:val="en-GB"/>
        </w:rPr>
        <w:t>taxes</w:t>
      </w:r>
      <w:r w:rsidR="00C86E92" w:rsidRPr="00D71F63">
        <w:rPr>
          <w:rFonts w:ascii="Tahoma" w:hAnsi="Tahoma" w:cs="Tahoma"/>
          <w:lang w:val="en-GB"/>
        </w:rPr>
        <w:t xml:space="preserve">. </w:t>
      </w:r>
    </w:p>
    <w:p w:rsidR="0021236D" w:rsidRPr="00D71F63" w:rsidRDefault="0021236D" w:rsidP="004D75BD">
      <w:pPr>
        <w:jc w:val="both"/>
        <w:rPr>
          <w:rFonts w:ascii="Tahoma" w:hAnsi="Tahoma" w:cs="Tahoma"/>
        </w:rPr>
      </w:pPr>
    </w:p>
    <w:p w:rsidR="0021236D" w:rsidRPr="00D71F63" w:rsidRDefault="0021236D" w:rsidP="004D75BD">
      <w:pPr>
        <w:jc w:val="both"/>
        <w:rPr>
          <w:rFonts w:ascii="Tahoma" w:hAnsi="Tahoma" w:cs="Tahoma"/>
          <w:lang w:val="en-GB"/>
        </w:rPr>
      </w:pPr>
      <w:r w:rsidRPr="00D71F63">
        <w:rPr>
          <w:rFonts w:ascii="Tahoma" w:hAnsi="Tahoma" w:cs="Tahoma"/>
          <w:lang w:val="en-GB"/>
        </w:rPr>
        <w:t xml:space="preserve">Our Financial Proposal shall be binding upon us subject to the modifications resulting from Contract negotiations, up to </w:t>
      </w:r>
      <w:r w:rsidR="00356EC3" w:rsidRPr="00D71F63">
        <w:rPr>
          <w:rFonts w:ascii="Tahoma" w:hAnsi="Tahoma" w:cs="Tahoma"/>
          <w:lang w:val="en-GB"/>
        </w:rPr>
        <w:t xml:space="preserve">the </w:t>
      </w:r>
      <w:r w:rsidRPr="00D71F63">
        <w:rPr>
          <w:rFonts w:ascii="Tahoma" w:hAnsi="Tahoma" w:cs="Tahoma"/>
          <w:lang w:val="en-GB"/>
        </w:rPr>
        <w:t>expiration of the validity period of the Proposal.</w:t>
      </w:r>
    </w:p>
    <w:p w:rsidR="0021236D" w:rsidRPr="00D71F63" w:rsidRDefault="0021236D" w:rsidP="004D75BD">
      <w:pPr>
        <w:jc w:val="both"/>
        <w:rPr>
          <w:rFonts w:ascii="Tahoma" w:hAnsi="Tahoma" w:cs="Tahoma"/>
          <w:lang w:val="en-GB"/>
        </w:rPr>
      </w:pPr>
    </w:p>
    <w:p w:rsidR="0021236D" w:rsidRPr="00D71F63" w:rsidRDefault="0021236D" w:rsidP="004D75BD">
      <w:pPr>
        <w:jc w:val="both"/>
        <w:rPr>
          <w:rFonts w:ascii="Tahoma" w:hAnsi="Tahoma" w:cs="Tahoma"/>
          <w:lang w:val="en-GB"/>
        </w:rPr>
      </w:pPr>
      <w:r w:rsidRPr="00D71F63">
        <w:rPr>
          <w:rFonts w:ascii="Tahoma" w:hAnsi="Tahoma" w:cs="Tahoma"/>
          <w:lang w:val="en-GB"/>
        </w:rPr>
        <w:tab/>
        <w:t>We understand you are not bound to accept any Proposal you receive.</w:t>
      </w:r>
    </w:p>
    <w:p w:rsidR="0021236D" w:rsidRPr="00D71F63" w:rsidRDefault="0021236D" w:rsidP="004D75BD">
      <w:pPr>
        <w:jc w:val="both"/>
        <w:rPr>
          <w:rFonts w:ascii="Tahoma" w:hAnsi="Tahoma" w:cs="Tahoma"/>
          <w:lang w:val="en-GB"/>
        </w:rPr>
      </w:pPr>
    </w:p>
    <w:p w:rsidR="0021236D" w:rsidRPr="00D71F63" w:rsidRDefault="0021236D" w:rsidP="004D75BD">
      <w:pPr>
        <w:jc w:val="both"/>
        <w:rPr>
          <w:rFonts w:ascii="Tahoma" w:hAnsi="Tahoma" w:cs="Tahoma"/>
          <w:lang w:val="en-GB"/>
        </w:rPr>
      </w:pPr>
      <w:r w:rsidRPr="00D71F63">
        <w:rPr>
          <w:rFonts w:ascii="Tahoma" w:hAnsi="Tahoma" w:cs="Tahoma"/>
          <w:lang w:val="en-GB"/>
        </w:rPr>
        <w:tab/>
        <w:t>We remain,</w:t>
      </w:r>
    </w:p>
    <w:p w:rsidR="0021236D" w:rsidRPr="00D71F63" w:rsidRDefault="0021236D" w:rsidP="004D75BD">
      <w:pPr>
        <w:jc w:val="both"/>
        <w:rPr>
          <w:rFonts w:ascii="Tahoma" w:hAnsi="Tahoma" w:cs="Tahoma"/>
          <w:lang w:val="en-GB"/>
        </w:rPr>
      </w:pPr>
    </w:p>
    <w:p w:rsidR="0021236D" w:rsidRPr="00D71F63" w:rsidRDefault="0021236D" w:rsidP="004D75BD">
      <w:pPr>
        <w:ind w:firstLine="708"/>
        <w:jc w:val="both"/>
        <w:rPr>
          <w:rFonts w:ascii="Tahoma" w:hAnsi="Tahoma" w:cs="Tahoma"/>
          <w:lang w:val="en-GB"/>
        </w:rPr>
      </w:pPr>
      <w:r w:rsidRPr="00D71F63">
        <w:rPr>
          <w:rFonts w:ascii="Tahoma" w:hAnsi="Tahoma" w:cs="Tahoma"/>
          <w:lang w:val="en-GB"/>
        </w:rPr>
        <w:t>Yours sincerely,</w:t>
      </w:r>
    </w:p>
    <w:p w:rsidR="0021236D" w:rsidRPr="00D71F63" w:rsidRDefault="0021236D" w:rsidP="004D75BD">
      <w:pPr>
        <w:jc w:val="both"/>
        <w:rPr>
          <w:rFonts w:ascii="Tahoma" w:hAnsi="Tahoma" w:cs="Tahoma"/>
          <w:lang w:val="en-GB"/>
        </w:rPr>
      </w:pPr>
    </w:p>
    <w:p w:rsidR="0021236D" w:rsidRPr="00D71F63" w:rsidRDefault="0021236D" w:rsidP="004D75BD">
      <w:pPr>
        <w:tabs>
          <w:tab w:val="right" w:pos="8460"/>
        </w:tabs>
        <w:ind w:left="720"/>
        <w:jc w:val="both"/>
        <w:rPr>
          <w:rFonts w:ascii="Tahoma" w:hAnsi="Tahoma" w:cs="Tahoma"/>
          <w:u w:val="single"/>
          <w:lang w:val="en-GB"/>
        </w:rPr>
      </w:pPr>
      <w:r w:rsidRPr="00D71F63">
        <w:rPr>
          <w:rFonts w:ascii="Tahoma" w:hAnsi="Tahoma" w:cs="Tahoma"/>
          <w:lang w:val="en-GB"/>
        </w:rPr>
        <w:t>Authorized Signature [</w:t>
      </w:r>
      <w:r w:rsidRPr="00D71F63">
        <w:rPr>
          <w:rFonts w:ascii="Tahoma" w:hAnsi="Tahoma" w:cs="Tahoma"/>
          <w:i/>
          <w:iCs/>
          <w:lang w:val="en-GB"/>
        </w:rPr>
        <w:t>In full and initials</w:t>
      </w:r>
      <w:r w:rsidRPr="00D71F63">
        <w:rPr>
          <w:rFonts w:ascii="Tahoma" w:hAnsi="Tahoma" w:cs="Tahoma"/>
          <w:lang w:val="en-GB"/>
        </w:rPr>
        <w:t xml:space="preserve">]:  </w:t>
      </w:r>
      <w:r w:rsidRPr="00D71F63">
        <w:rPr>
          <w:rFonts w:ascii="Tahoma" w:hAnsi="Tahoma" w:cs="Tahoma"/>
          <w:u w:val="single"/>
          <w:lang w:val="en-GB"/>
        </w:rPr>
        <w:tab/>
      </w:r>
    </w:p>
    <w:p w:rsidR="0021236D" w:rsidRPr="00D71F63" w:rsidRDefault="0021236D" w:rsidP="004D75BD">
      <w:pPr>
        <w:tabs>
          <w:tab w:val="right" w:pos="8460"/>
        </w:tabs>
        <w:ind w:left="720"/>
        <w:jc w:val="both"/>
        <w:rPr>
          <w:rFonts w:ascii="Tahoma" w:hAnsi="Tahoma" w:cs="Tahoma"/>
          <w:u w:val="single"/>
          <w:lang w:val="en-GB"/>
        </w:rPr>
      </w:pPr>
      <w:r w:rsidRPr="00D71F63">
        <w:rPr>
          <w:rFonts w:ascii="Tahoma" w:hAnsi="Tahoma" w:cs="Tahoma"/>
          <w:lang w:val="en-GB"/>
        </w:rPr>
        <w:t xml:space="preserve">Name and Title of Signatory:  </w:t>
      </w:r>
      <w:r w:rsidRPr="00D71F63">
        <w:rPr>
          <w:rFonts w:ascii="Tahoma" w:hAnsi="Tahoma" w:cs="Tahoma"/>
          <w:u w:val="single"/>
          <w:lang w:val="en-GB"/>
        </w:rPr>
        <w:tab/>
      </w:r>
    </w:p>
    <w:p w:rsidR="0021236D" w:rsidRPr="00D71F63" w:rsidRDefault="0021236D" w:rsidP="004D75BD">
      <w:pPr>
        <w:tabs>
          <w:tab w:val="right" w:pos="8460"/>
        </w:tabs>
        <w:ind w:left="720"/>
        <w:jc w:val="both"/>
        <w:rPr>
          <w:rFonts w:ascii="Tahoma" w:hAnsi="Tahoma" w:cs="Tahoma"/>
          <w:u w:val="single"/>
          <w:lang w:val="en-GB"/>
        </w:rPr>
      </w:pPr>
      <w:r w:rsidRPr="00D71F63">
        <w:rPr>
          <w:rFonts w:ascii="Tahoma" w:hAnsi="Tahoma" w:cs="Tahoma"/>
          <w:lang w:val="en-GB"/>
        </w:rPr>
        <w:t xml:space="preserve">Name of Firm:  </w:t>
      </w:r>
      <w:r w:rsidRPr="00D71F63">
        <w:rPr>
          <w:rFonts w:ascii="Tahoma" w:hAnsi="Tahoma" w:cs="Tahoma"/>
          <w:u w:val="single"/>
          <w:lang w:val="en-GB"/>
        </w:rPr>
        <w:tab/>
      </w:r>
    </w:p>
    <w:p w:rsidR="0021236D" w:rsidRPr="00D71F63" w:rsidRDefault="0021236D" w:rsidP="004D75BD">
      <w:pPr>
        <w:tabs>
          <w:tab w:val="right" w:pos="8460"/>
        </w:tabs>
        <w:ind w:left="720"/>
        <w:jc w:val="both"/>
        <w:rPr>
          <w:rFonts w:ascii="Tahoma" w:hAnsi="Tahoma" w:cs="Tahoma"/>
          <w:u w:val="single"/>
          <w:lang w:val="en-GB"/>
        </w:rPr>
      </w:pPr>
      <w:r w:rsidRPr="00D71F63">
        <w:rPr>
          <w:rFonts w:ascii="Tahoma" w:hAnsi="Tahoma" w:cs="Tahoma"/>
          <w:lang w:val="en-GB"/>
        </w:rPr>
        <w:t xml:space="preserve">Address:  </w:t>
      </w:r>
      <w:r w:rsidRPr="00D71F63">
        <w:rPr>
          <w:rFonts w:ascii="Tahoma" w:hAnsi="Tahoma" w:cs="Tahoma"/>
          <w:u w:val="single"/>
          <w:lang w:val="en-GB"/>
        </w:rPr>
        <w:tab/>
      </w: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C578C0" w:rsidRPr="00D71F63" w:rsidRDefault="00C578C0" w:rsidP="00C578C0">
      <w:pPr>
        <w:rPr>
          <w:rFonts w:ascii="Tahoma" w:hAnsi="Tahoma" w:cs="Tahoma"/>
          <w:b/>
          <w:sz w:val="28"/>
          <w:lang w:val="en-GB"/>
        </w:rPr>
      </w:pPr>
    </w:p>
    <w:p w:rsidR="0021236D" w:rsidRPr="00D71F63" w:rsidRDefault="0021236D" w:rsidP="00C578C0">
      <w:pPr>
        <w:rPr>
          <w:rFonts w:ascii="Tahoma" w:hAnsi="Tahoma" w:cs="Tahoma"/>
          <w:b/>
          <w:smallCaps/>
          <w:sz w:val="28"/>
          <w:lang w:val="en-GB"/>
        </w:rPr>
      </w:pPr>
      <w:r w:rsidRPr="00D71F63">
        <w:rPr>
          <w:rFonts w:ascii="Tahoma" w:hAnsi="Tahoma" w:cs="Tahoma"/>
          <w:b/>
          <w:sz w:val="28"/>
          <w:lang w:val="en-GB"/>
        </w:rPr>
        <w:lastRenderedPageBreak/>
        <w:t>S</w:t>
      </w:r>
      <w:r w:rsidR="00C86E92" w:rsidRPr="00D71F63">
        <w:rPr>
          <w:rFonts w:ascii="Tahoma" w:hAnsi="Tahoma" w:cs="Tahoma"/>
          <w:b/>
          <w:smallCaps/>
          <w:sz w:val="28"/>
          <w:lang w:val="en-GB"/>
        </w:rPr>
        <w:t>ummary of Cost Proposal</w:t>
      </w:r>
    </w:p>
    <w:p w:rsidR="0021236D" w:rsidRPr="00D71F63" w:rsidRDefault="0021236D" w:rsidP="004D75BD">
      <w:pPr>
        <w:tabs>
          <w:tab w:val="right" w:pos="12960"/>
        </w:tabs>
        <w:jc w:val="both"/>
        <w:rPr>
          <w:rFonts w:ascii="Tahoma" w:hAnsi="Tahoma" w:cs="Tahoma"/>
          <w:bCs/>
          <w:u w:val="single"/>
          <w:lang w:val="en-GB"/>
        </w:rPr>
      </w:pPr>
      <w:r w:rsidRPr="00D71F63">
        <w:rPr>
          <w:rFonts w:ascii="Tahoma" w:hAnsi="Tahoma" w:cs="Tahoma"/>
          <w:bCs/>
          <w:u w:val="single"/>
          <w:lang w:val="en-GB"/>
        </w:rPr>
        <w:tab/>
      </w:r>
    </w:p>
    <w:p w:rsidR="0021236D" w:rsidRPr="00D71F63" w:rsidRDefault="0021236D" w:rsidP="004D75BD">
      <w:pPr>
        <w:jc w:val="both"/>
        <w:rPr>
          <w:rFonts w:ascii="Tahoma" w:hAnsi="Tahoma" w:cs="Tahoma"/>
          <w:lang w:val="en-GB"/>
        </w:rPr>
      </w:pPr>
    </w:p>
    <w:p w:rsidR="0021236D" w:rsidRPr="00D71F63" w:rsidRDefault="0021236D" w:rsidP="004D75BD">
      <w:pPr>
        <w:jc w:val="both"/>
        <w:rPr>
          <w:rFonts w:ascii="Tahoma" w:hAnsi="Tahoma" w:cs="Tahoma"/>
          <w:lang w:val="en-GB"/>
        </w:rPr>
      </w:pPr>
    </w:p>
    <w:tbl>
      <w:tblPr>
        <w:tblW w:w="882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36"/>
        <w:gridCol w:w="4284"/>
      </w:tblGrid>
      <w:tr w:rsidR="00356EC3" w:rsidRPr="00D71F63" w:rsidTr="000B7431">
        <w:trPr>
          <w:cantSplit/>
          <w:trHeight w:val="1171"/>
          <w:jc w:val="center"/>
        </w:trPr>
        <w:tc>
          <w:tcPr>
            <w:tcW w:w="4536" w:type="dxa"/>
            <w:tcBorders>
              <w:top w:val="double" w:sz="4" w:space="0" w:color="auto"/>
              <w:left w:val="double" w:sz="4" w:space="0" w:color="auto"/>
            </w:tcBorders>
            <w:vAlign w:val="center"/>
          </w:tcPr>
          <w:p w:rsidR="00356EC3" w:rsidRPr="00D71F63" w:rsidRDefault="00356EC3" w:rsidP="004D75BD">
            <w:pPr>
              <w:pStyle w:val="Heading8"/>
              <w:jc w:val="both"/>
              <w:rPr>
                <w:rFonts w:ascii="Tahoma" w:hAnsi="Tahoma" w:cs="Tahoma"/>
                <w:b/>
                <w:i w:val="0"/>
              </w:rPr>
            </w:pPr>
            <w:r w:rsidRPr="00D71F63">
              <w:rPr>
                <w:rFonts w:ascii="Tahoma" w:hAnsi="Tahoma" w:cs="Tahoma"/>
                <w:b/>
                <w:i w:val="0"/>
              </w:rPr>
              <w:t>Cost Category</w:t>
            </w:r>
          </w:p>
        </w:tc>
        <w:tc>
          <w:tcPr>
            <w:tcW w:w="4284" w:type="dxa"/>
            <w:tcBorders>
              <w:top w:val="double" w:sz="4" w:space="0" w:color="auto"/>
            </w:tcBorders>
            <w:vAlign w:val="center"/>
          </w:tcPr>
          <w:p w:rsidR="00356EC3" w:rsidRPr="00D71F63" w:rsidRDefault="00356EC3" w:rsidP="00356EC3">
            <w:pPr>
              <w:jc w:val="center"/>
              <w:rPr>
                <w:rFonts w:ascii="Tahoma" w:hAnsi="Tahoma" w:cs="Tahoma"/>
                <w:b/>
                <w:bCs/>
                <w:lang w:val="en-GB"/>
              </w:rPr>
            </w:pPr>
            <w:r w:rsidRPr="00D71F63">
              <w:rPr>
                <w:rFonts w:ascii="Tahoma" w:hAnsi="Tahoma" w:cs="Tahoma"/>
                <w:b/>
                <w:iCs/>
                <w:lang w:val="en-GB"/>
              </w:rPr>
              <w:t>Amount in BDT</w:t>
            </w:r>
          </w:p>
        </w:tc>
      </w:tr>
      <w:tr w:rsidR="0021236D" w:rsidRPr="00D71F63" w:rsidTr="00D82314">
        <w:trPr>
          <w:trHeight w:hRule="exact" w:val="851"/>
          <w:jc w:val="center"/>
        </w:trPr>
        <w:tc>
          <w:tcPr>
            <w:tcW w:w="4536" w:type="dxa"/>
            <w:tcBorders>
              <w:top w:val="single" w:sz="12" w:space="0" w:color="auto"/>
              <w:left w:val="double" w:sz="4" w:space="0" w:color="auto"/>
              <w:bottom w:val="single" w:sz="12" w:space="0" w:color="auto"/>
            </w:tcBorders>
            <w:vAlign w:val="center"/>
          </w:tcPr>
          <w:p w:rsidR="0021236D" w:rsidRPr="00D71F63" w:rsidRDefault="007E28E0" w:rsidP="00356EC3">
            <w:pPr>
              <w:pStyle w:val="Header"/>
              <w:spacing w:before="40"/>
              <w:ind w:firstLine="125"/>
              <w:jc w:val="both"/>
              <w:rPr>
                <w:rFonts w:ascii="Tahoma" w:hAnsi="Tahoma" w:cs="Tahoma"/>
                <w:lang w:val="en-GB" w:eastAsia="it-IT"/>
              </w:rPr>
            </w:pPr>
            <w:r w:rsidRPr="00D71F63">
              <w:rPr>
                <w:rFonts w:ascii="Tahoma" w:hAnsi="Tahoma" w:cs="Tahoma"/>
              </w:rPr>
              <w:t xml:space="preserve">Total </w:t>
            </w:r>
            <w:r w:rsidR="00356EC3" w:rsidRPr="00D71F63">
              <w:rPr>
                <w:rFonts w:ascii="Tahoma" w:hAnsi="Tahoma" w:cs="Tahoma"/>
              </w:rPr>
              <w:t>Direct</w:t>
            </w:r>
            <w:r w:rsidR="00D228F8" w:rsidRPr="00D71F63">
              <w:rPr>
                <w:rFonts w:ascii="Tahoma" w:hAnsi="Tahoma" w:cs="Tahoma"/>
              </w:rPr>
              <w:t xml:space="preserve"> Cost</w:t>
            </w:r>
          </w:p>
        </w:tc>
        <w:tc>
          <w:tcPr>
            <w:tcW w:w="4284" w:type="dxa"/>
            <w:tcBorders>
              <w:top w:val="single" w:sz="12" w:space="0" w:color="auto"/>
              <w:bottom w:val="single" w:sz="12" w:space="0" w:color="auto"/>
            </w:tcBorders>
            <w:vAlign w:val="center"/>
          </w:tcPr>
          <w:p w:rsidR="0021236D" w:rsidRPr="00D71F63" w:rsidRDefault="0021236D" w:rsidP="00356EC3">
            <w:pPr>
              <w:spacing w:before="40"/>
              <w:jc w:val="right"/>
              <w:rPr>
                <w:rFonts w:ascii="Tahoma" w:hAnsi="Tahoma" w:cs="Tahoma"/>
                <w:lang w:val="en-GB"/>
              </w:rPr>
            </w:pPr>
          </w:p>
        </w:tc>
      </w:tr>
      <w:tr w:rsidR="00D228F8" w:rsidRPr="00D71F63" w:rsidTr="00D82314">
        <w:trPr>
          <w:trHeight w:hRule="exact" w:val="851"/>
          <w:jc w:val="center"/>
        </w:trPr>
        <w:tc>
          <w:tcPr>
            <w:tcW w:w="4536" w:type="dxa"/>
            <w:tcBorders>
              <w:top w:val="single" w:sz="12" w:space="0" w:color="auto"/>
              <w:left w:val="double" w:sz="4" w:space="0" w:color="auto"/>
              <w:bottom w:val="single" w:sz="12" w:space="0" w:color="auto"/>
            </w:tcBorders>
            <w:vAlign w:val="center"/>
          </w:tcPr>
          <w:p w:rsidR="00D228F8" w:rsidRPr="00D71F63" w:rsidRDefault="007E28E0" w:rsidP="00356EC3">
            <w:pPr>
              <w:pStyle w:val="Header"/>
              <w:spacing w:before="40"/>
              <w:ind w:firstLine="125"/>
              <w:jc w:val="both"/>
              <w:rPr>
                <w:rFonts w:ascii="Tahoma" w:hAnsi="Tahoma" w:cs="Tahoma"/>
              </w:rPr>
            </w:pPr>
            <w:r w:rsidRPr="00D71F63">
              <w:rPr>
                <w:rFonts w:ascii="Tahoma" w:hAnsi="Tahoma" w:cs="Tahoma"/>
              </w:rPr>
              <w:t xml:space="preserve">Total </w:t>
            </w:r>
            <w:r w:rsidR="00356EC3" w:rsidRPr="00D71F63">
              <w:rPr>
                <w:rFonts w:ascii="Tahoma" w:hAnsi="Tahoma" w:cs="Tahoma"/>
              </w:rPr>
              <w:t>Indirect</w:t>
            </w:r>
            <w:r w:rsidR="004B7806" w:rsidRPr="00D71F63">
              <w:rPr>
                <w:rFonts w:ascii="Tahoma" w:hAnsi="Tahoma" w:cs="Tahoma"/>
              </w:rPr>
              <w:t>C</w:t>
            </w:r>
            <w:r w:rsidR="00041F2A" w:rsidRPr="00D71F63">
              <w:rPr>
                <w:rFonts w:ascii="Tahoma" w:hAnsi="Tahoma" w:cs="Tahoma"/>
              </w:rPr>
              <w:t>ost</w:t>
            </w:r>
          </w:p>
        </w:tc>
        <w:tc>
          <w:tcPr>
            <w:tcW w:w="4284" w:type="dxa"/>
            <w:tcBorders>
              <w:top w:val="single" w:sz="12" w:space="0" w:color="auto"/>
              <w:bottom w:val="single" w:sz="12" w:space="0" w:color="auto"/>
            </w:tcBorders>
            <w:vAlign w:val="center"/>
          </w:tcPr>
          <w:p w:rsidR="00D228F8" w:rsidRPr="00D71F63" w:rsidRDefault="00D228F8" w:rsidP="00356EC3">
            <w:pPr>
              <w:spacing w:before="40"/>
              <w:jc w:val="right"/>
              <w:rPr>
                <w:rFonts w:ascii="Tahoma" w:hAnsi="Tahoma" w:cs="Tahoma"/>
                <w:lang w:val="en-GB"/>
              </w:rPr>
            </w:pPr>
          </w:p>
        </w:tc>
      </w:tr>
      <w:tr w:rsidR="00D82314" w:rsidRPr="00D71F63" w:rsidTr="00D82314">
        <w:trPr>
          <w:trHeight w:hRule="exact" w:val="851"/>
          <w:jc w:val="center"/>
        </w:trPr>
        <w:tc>
          <w:tcPr>
            <w:tcW w:w="4536" w:type="dxa"/>
            <w:tcBorders>
              <w:top w:val="single" w:sz="12" w:space="0" w:color="auto"/>
              <w:left w:val="double" w:sz="4" w:space="0" w:color="auto"/>
              <w:bottom w:val="double" w:sz="4" w:space="0" w:color="auto"/>
            </w:tcBorders>
            <w:vAlign w:val="center"/>
          </w:tcPr>
          <w:p w:rsidR="00D82314" w:rsidRPr="00D71F63" w:rsidRDefault="00356EC3" w:rsidP="004D75BD">
            <w:pPr>
              <w:pStyle w:val="Header"/>
              <w:spacing w:before="40"/>
              <w:ind w:firstLine="125"/>
              <w:jc w:val="both"/>
              <w:rPr>
                <w:rFonts w:ascii="Tahoma" w:hAnsi="Tahoma" w:cs="Tahoma"/>
                <w:b/>
              </w:rPr>
            </w:pPr>
            <w:r w:rsidRPr="00D71F63">
              <w:rPr>
                <w:rFonts w:ascii="Tahoma" w:hAnsi="Tahoma" w:cs="Tahoma"/>
                <w:b/>
              </w:rPr>
              <w:t xml:space="preserve">Grand Total </w:t>
            </w:r>
          </w:p>
        </w:tc>
        <w:tc>
          <w:tcPr>
            <w:tcW w:w="4284" w:type="dxa"/>
            <w:tcBorders>
              <w:top w:val="single" w:sz="12" w:space="0" w:color="auto"/>
              <w:bottom w:val="double" w:sz="4" w:space="0" w:color="auto"/>
            </w:tcBorders>
            <w:vAlign w:val="center"/>
          </w:tcPr>
          <w:p w:rsidR="00D82314" w:rsidRPr="00D71F63" w:rsidRDefault="00D82314" w:rsidP="00356EC3">
            <w:pPr>
              <w:spacing w:before="40"/>
              <w:jc w:val="right"/>
              <w:rPr>
                <w:rFonts w:ascii="Tahoma" w:hAnsi="Tahoma" w:cs="Tahoma"/>
                <w:b/>
                <w:lang w:val="en-GB"/>
              </w:rPr>
            </w:pPr>
          </w:p>
        </w:tc>
      </w:tr>
    </w:tbl>
    <w:p w:rsidR="0021236D" w:rsidRPr="00D71F63" w:rsidRDefault="0021236D" w:rsidP="004D75BD">
      <w:pPr>
        <w:pStyle w:val="FootnoteText"/>
        <w:tabs>
          <w:tab w:val="left" w:pos="360"/>
        </w:tabs>
        <w:ind w:left="360" w:hanging="360"/>
        <w:jc w:val="both"/>
        <w:rPr>
          <w:rFonts w:ascii="Tahoma" w:hAnsi="Tahoma" w:cs="Tahoma"/>
        </w:rPr>
      </w:pPr>
    </w:p>
    <w:p w:rsidR="0021236D" w:rsidRPr="00D71F63" w:rsidRDefault="0021236D" w:rsidP="004D75BD">
      <w:pPr>
        <w:pStyle w:val="FootnoteText"/>
        <w:tabs>
          <w:tab w:val="left" w:pos="270"/>
        </w:tabs>
        <w:ind w:left="272" w:hanging="272"/>
        <w:jc w:val="both"/>
        <w:rPr>
          <w:rFonts w:ascii="Tahoma" w:hAnsi="Tahoma" w:cs="Tahoma"/>
          <w:sz w:val="24"/>
        </w:rPr>
      </w:pPr>
    </w:p>
    <w:p w:rsidR="00C86E92" w:rsidRPr="00D71F63" w:rsidRDefault="00C86E92" w:rsidP="004D75BD">
      <w:pPr>
        <w:tabs>
          <w:tab w:val="right" w:pos="8460"/>
        </w:tabs>
        <w:ind w:left="720"/>
        <w:jc w:val="both"/>
        <w:rPr>
          <w:rFonts w:ascii="Tahoma" w:hAnsi="Tahoma" w:cs="Tahoma"/>
          <w:u w:val="single"/>
          <w:lang w:val="en-GB"/>
        </w:rPr>
      </w:pPr>
      <w:r w:rsidRPr="00D71F63">
        <w:rPr>
          <w:rFonts w:ascii="Tahoma" w:hAnsi="Tahoma" w:cs="Tahoma"/>
          <w:lang w:val="en-GB"/>
        </w:rPr>
        <w:t>Authorized Signature [</w:t>
      </w:r>
      <w:r w:rsidRPr="00D71F63">
        <w:rPr>
          <w:rFonts w:ascii="Tahoma" w:hAnsi="Tahoma" w:cs="Tahoma"/>
          <w:i/>
          <w:iCs/>
          <w:lang w:val="en-GB"/>
        </w:rPr>
        <w:t>In full and initials</w:t>
      </w:r>
      <w:r w:rsidRPr="00D71F63">
        <w:rPr>
          <w:rFonts w:ascii="Tahoma" w:hAnsi="Tahoma" w:cs="Tahoma"/>
          <w:lang w:val="en-GB"/>
        </w:rPr>
        <w:t xml:space="preserve">]:  </w:t>
      </w:r>
      <w:r w:rsidRPr="00D71F63">
        <w:rPr>
          <w:rFonts w:ascii="Tahoma" w:hAnsi="Tahoma" w:cs="Tahoma"/>
          <w:u w:val="single"/>
          <w:lang w:val="en-GB"/>
        </w:rPr>
        <w:tab/>
      </w:r>
    </w:p>
    <w:p w:rsidR="00C86E92" w:rsidRPr="00D71F63" w:rsidRDefault="00C86E92" w:rsidP="004D75BD">
      <w:pPr>
        <w:tabs>
          <w:tab w:val="right" w:pos="8460"/>
        </w:tabs>
        <w:ind w:left="720"/>
        <w:jc w:val="both"/>
        <w:rPr>
          <w:rFonts w:ascii="Tahoma" w:hAnsi="Tahoma" w:cs="Tahoma"/>
          <w:u w:val="single"/>
          <w:lang w:val="en-GB"/>
        </w:rPr>
      </w:pPr>
    </w:p>
    <w:p w:rsidR="00C86E92" w:rsidRPr="00D71F63" w:rsidRDefault="00C86E92" w:rsidP="004D75BD">
      <w:pPr>
        <w:tabs>
          <w:tab w:val="right" w:pos="8460"/>
        </w:tabs>
        <w:ind w:left="720"/>
        <w:jc w:val="both"/>
        <w:rPr>
          <w:rFonts w:ascii="Tahoma" w:hAnsi="Tahoma" w:cs="Tahoma"/>
          <w:u w:val="single"/>
          <w:lang w:val="en-GB"/>
        </w:rPr>
      </w:pPr>
    </w:p>
    <w:p w:rsidR="00C86E92" w:rsidRPr="00D71F63" w:rsidRDefault="00C86E92" w:rsidP="004D75BD">
      <w:pPr>
        <w:tabs>
          <w:tab w:val="right" w:pos="8460"/>
        </w:tabs>
        <w:ind w:left="720"/>
        <w:jc w:val="both"/>
        <w:rPr>
          <w:rFonts w:ascii="Tahoma" w:hAnsi="Tahoma" w:cs="Tahoma"/>
          <w:u w:val="single"/>
          <w:lang w:val="en-GB"/>
        </w:rPr>
      </w:pPr>
      <w:r w:rsidRPr="00D71F63">
        <w:rPr>
          <w:rFonts w:ascii="Tahoma" w:hAnsi="Tahoma" w:cs="Tahoma"/>
          <w:lang w:val="en-GB"/>
        </w:rPr>
        <w:t xml:space="preserve">Name and Title of Signatory:  </w:t>
      </w:r>
      <w:r w:rsidRPr="00D71F63">
        <w:rPr>
          <w:rFonts w:ascii="Tahoma" w:hAnsi="Tahoma" w:cs="Tahoma"/>
          <w:u w:val="single"/>
          <w:lang w:val="en-GB"/>
        </w:rPr>
        <w:tab/>
      </w:r>
    </w:p>
    <w:p w:rsidR="00C86E92" w:rsidRPr="00D71F63" w:rsidRDefault="00C86E92" w:rsidP="004D75BD">
      <w:pPr>
        <w:tabs>
          <w:tab w:val="right" w:pos="8460"/>
        </w:tabs>
        <w:ind w:left="720"/>
        <w:jc w:val="both"/>
        <w:rPr>
          <w:rFonts w:ascii="Tahoma" w:hAnsi="Tahoma" w:cs="Tahoma"/>
          <w:u w:val="single"/>
          <w:lang w:val="en-GB"/>
        </w:rPr>
      </w:pPr>
    </w:p>
    <w:p w:rsidR="00C86E92" w:rsidRPr="00D71F63" w:rsidRDefault="00C86E92" w:rsidP="004D75BD">
      <w:pPr>
        <w:tabs>
          <w:tab w:val="right" w:pos="8460"/>
        </w:tabs>
        <w:ind w:left="720"/>
        <w:jc w:val="both"/>
        <w:rPr>
          <w:rFonts w:ascii="Tahoma" w:hAnsi="Tahoma" w:cs="Tahoma"/>
          <w:u w:val="single"/>
          <w:lang w:val="en-GB"/>
        </w:rPr>
      </w:pPr>
    </w:p>
    <w:p w:rsidR="00C86E92" w:rsidRPr="00D71F63" w:rsidRDefault="00C86E92" w:rsidP="004D75BD">
      <w:pPr>
        <w:tabs>
          <w:tab w:val="right" w:pos="8460"/>
        </w:tabs>
        <w:ind w:left="720"/>
        <w:jc w:val="both"/>
        <w:rPr>
          <w:rFonts w:ascii="Tahoma" w:hAnsi="Tahoma" w:cs="Tahoma"/>
          <w:u w:val="single"/>
          <w:lang w:val="en-GB"/>
        </w:rPr>
      </w:pPr>
      <w:r w:rsidRPr="00D71F63">
        <w:rPr>
          <w:rFonts w:ascii="Tahoma" w:hAnsi="Tahoma" w:cs="Tahoma"/>
          <w:lang w:val="en-GB"/>
        </w:rPr>
        <w:t>Company</w:t>
      </w:r>
      <w:r w:rsidR="00356EC3" w:rsidRPr="00D71F63">
        <w:rPr>
          <w:rFonts w:ascii="Tahoma" w:hAnsi="Tahoma" w:cs="Tahoma"/>
          <w:lang w:val="en-GB"/>
        </w:rPr>
        <w:t>/Organizational</w:t>
      </w:r>
      <w:r w:rsidRPr="00D71F63">
        <w:rPr>
          <w:rFonts w:ascii="Tahoma" w:hAnsi="Tahoma" w:cs="Tahoma"/>
          <w:lang w:val="en-GB"/>
        </w:rPr>
        <w:t xml:space="preserve"> Seal/stamp:  </w:t>
      </w:r>
      <w:r w:rsidRPr="00D71F63">
        <w:rPr>
          <w:rFonts w:ascii="Tahoma" w:hAnsi="Tahoma" w:cs="Tahoma"/>
          <w:u w:val="single"/>
          <w:lang w:val="en-GB"/>
        </w:rPr>
        <w:tab/>
      </w:r>
    </w:p>
    <w:p w:rsidR="00C86E92" w:rsidRPr="00D71F63" w:rsidRDefault="00C86E92" w:rsidP="004D75BD">
      <w:pPr>
        <w:tabs>
          <w:tab w:val="right" w:pos="8460"/>
        </w:tabs>
        <w:ind w:left="720"/>
        <w:jc w:val="both"/>
        <w:rPr>
          <w:rFonts w:ascii="Tahoma" w:hAnsi="Tahoma" w:cs="Tahoma"/>
          <w:u w:val="single"/>
          <w:lang w:val="en-GB"/>
        </w:rPr>
      </w:pPr>
    </w:p>
    <w:p w:rsidR="00C86E92" w:rsidRPr="00D71F63" w:rsidRDefault="00C86E92" w:rsidP="004D75BD">
      <w:pPr>
        <w:pStyle w:val="BodyText2"/>
        <w:pBdr>
          <w:bottom w:val="single" w:sz="4" w:space="1" w:color="auto"/>
        </w:pBdr>
        <w:tabs>
          <w:tab w:val="left" w:pos="1305"/>
        </w:tabs>
        <w:jc w:val="both"/>
        <w:rPr>
          <w:rFonts w:ascii="Tahoma" w:hAnsi="Tahoma" w:cs="Tahoma"/>
        </w:rPr>
      </w:pPr>
      <w:r w:rsidRPr="00D71F63">
        <w:rPr>
          <w:rFonts w:ascii="Tahoma" w:hAnsi="Tahoma" w:cs="Tahoma"/>
        </w:rPr>
        <w:tab/>
      </w:r>
    </w:p>
    <w:p w:rsidR="0021236D" w:rsidRPr="00D71F63" w:rsidRDefault="0021236D" w:rsidP="004D75BD">
      <w:pPr>
        <w:pStyle w:val="Heading3"/>
        <w:keepNext w:val="0"/>
        <w:jc w:val="both"/>
        <w:rPr>
          <w:rFonts w:ascii="Tahoma" w:hAnsi="Tahoma" w:cs="Tahoma"/>
          <w:b w:val="0"/>
          <w:bCs w:val="0"/>
          <w:lang w:val="en-GB"/>
        </w:rPr>
      </w:pPr>
      <w:r w:rsidRPr="00D71F63">
        <w:rPr>
          <w:rFonts w:ascii="Tahoma" w:hAnsi="Tahoma" w:cs="Tahoma"/>
        </w:rPr>
        <w:br w:type="page"/>
      </w:r>
    </w:p>
    <w:p w:rsidR="0021236D" w:rsidRPr="00D71F63" w:rsidRDefault="00C86E92" w:rsidP="00356EC3">
      <w:pPr>
        <w:pStyle w:val="Heading4"/>
        <w:keepNext w:val="0"/>
        <w:jc w:val="center"/>
        <w:rPr>
          <w:rFonts w:ascii="Tahoma" w:hAnsi="Tahoma" w:cs="Tahoma"/>
          <w:smallCaps/>
          <w:sz w:val="40"/>
          <w:szCs w:val="40"/>
        </w:rPr>
      </w:pPr>
      <w:r w:rsidRPr="00D71F63">
        <w:rPr>
          <w:rFonts w:ascii="Tahoma" w:hAnsi="Tahoma" w:cs="Tahoma"/>
          <w:smallCaps/>
          <w:sz w:val="40"/>
          <w:szCs w:val="40"/>
        </w:rPr>
        <w:lastRenderedPageBreak/>
        <w:t>Cost Breakdown</w:t>
      </w:r>
    </w:p>
    <w:p w:rsidR="0021236D" w:rsidRPr="00D71F63" w:rsidRDefault="0021236D" w:rsidP="004D75BD">
      <w:pPr>
        <w:tabs>
          <w:tab w:val="right" w:pos="12960"/>
        </w:tabs>
        <w:jc w:val="both"/>
        <w:rPr>
          <w:rFonts w:ascii="Tahoma" w:hAnsi="Tahoma" w:cs="Tahoma"/>
          <w:bCs/>
          <w:u w:val="single"/>
          <w:lang w:val="en-GB"/>
        </w:rPr>
      </w:pPr>
      <w:r w:rsidRPr="00D71F63">
        <w:rPr>
          <w:rFonts w:ascii="Tahoma" w:hAnsi="Tahoma" w:cs="Tahoma"/>
          <w:bCs/>
          <w:u w:val="single"/>
          <w:lang w:val="en-GB"/>
        </w:rPr>
        <w:tab/>
      </w:r>
    </w:p>
    <w:p w:rsidR="0021236D" w:rsidRPr="00D71F63" w:rsidRDefault="0021236D" w:rsidP="004D75BD">
      <w:pPr>
        <w:jc w:val="both"/>
        <w:rPr>
          <w:rFonts w:ascii="Tahoma" w:hAnsi="Tahoma" w:cs="Tahoma"/>
        </w:rPr>
      </w:pPr>
    </w:p>
    <w:tbl>
      <w:tblPr>
        <w:tblW w:w="9295" w:type="dxa"/>
        <w:tblInd w:w="108" w:type="dxa"/>
        <w:tblLook w:val="04A0"/>
      </w:tblPr>
      <w:tblGrid>
        <w:gridCol w:w="7205"/>
        <w:gridCol w:w="2090"/>
      </w:tblGrid>
      <w:tr w:rsidR="00356EC3" w:rsidRPr="00D71F63" w:rsidTr="00356EC3">
        <w:trPr>
          <w:trHeight w:hRule="exact" w:val="873"/>
        </w:trPr>
        <w:tc>
          <w:tcPr>
            <w:tcW w:w="7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EC3" w:rsidRPr="00D71F63" w:rsidRDefault="00356EC3" w:rsidP="004D75BD">
            <w:pPr>
              <w:jc w:val="both"/>
              <w:rPr>
                <w:rFonts w:ascii="Tahoma" w:eastAsia="Times New Roman" w:hAnsi="Tahoma" w:cs="Tahoma"/>
                <w:b/>
                <w:bCs/>
                <w:lang w:bidi="bn-BD"/>
              </w:rPr>
            </w:pPr>
            <w:r w:rsidRPr="00D71F63">
              <w:rPr>
                <w:rFonts w:ascii="Tahoma" w:eastAsia="Times New Roman" w:hAnsi="Tahoma" w:cs="Tahoma"/>
                <w:b/>
                <w:bCs/>
                <w:lang w:val="en-GB" w:bidi="bn-BD"/>
              </w:rPr>
              <w:t>Cost Category</w:t>
            </w:r>
          </w:p>
        </w:tc>
        <w:tc>
          <w:tcPr>
            <w:tcW w:w="2090" w:type="dxa"/>
            <w:tcBorders>
              <w:top w:val="single" w:sz="4" w:space="0" w:color="auto"/>
              <w:left w:val="nil"/>
              <w:bottom w:val="single" w:sz="4" w:space="0" w:color="auto"/>
              <w:right w:val="single" w:sz="4" w:space="0" w:color="auto"/>
            </w:tcBorders>
            <w:shd w:val="clear" w:color="auto" w:fill="auto"/>
            <w:vAlign w:val="center"/>
            <w:hideMark/>
          </w:tcPr>
          <w:p w:rsidR="00356EC3" w:rsidRPr="00D71F63" w:rsidRDefault="00356EC3" w:rsidP="004D75BD">
            <w:pPr>
              <w:jc w:val="both"/>
              <w:rPr>
                <w:rFonts w:ascii="Tahoma" w:eastAsia="Times New Roman" w:hAnsi="Tahoma" w:cs="Tahoma"/>
                <w:b/>
                <w:bCs/>
                <w:lang w:bidi="bn-BD"/>
              </w:rPr>
            </w:pPr>
            <w:r w:rsidRPr="00D71F63">
              <w:rPr>
                <w:rFonts w:ascii="Tahoma" w:eastAsia="Times New Roman" w:hAnsi="Tahoma" w:cs="Tahoma"/>
                <w:b/>
                <w:bCs/>
                <w:lang w:val="en-GB" w:bidi="bn-BD"/>
              </w:rPr>
              <w:t>Amount in BDT</w:t>
            </w:r>
          </w:p>
        </w:tc>
      </w:tr>
      <w:tr w:rsidR="00356EC3" w:rsidRPr="00D71F63"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rsidR="00356EC3" w:rsidRPr="00D71F63" w:rsidRDefault="00356EC3" w:rsidP="004D75BD">
            <w:pPr>
              <w:jc w:val="both"/>
              <w:rPr>
                <w:rFonts w:ascii="Tahoma" w:eastAsia="Times New Roman" w:hAnsi="Tahoma" w:cs="Tahoma"/>
                <w:bCs/>
                <w:lang w:bidi="bn-BD"/>
              </w:rPr>
            </w:pPr>
            <w:r w:rsidRPr="00D71F63">
              <w:rPr>
                <w:rFonts w:ascii="Tahoma" w:eastAsia="Times New Roman" w:hAnsi="Tahoma" w:cs="Tahoma"/>
                <w:bCs/>
                <w:lang w:bidi="bn-BD"/>
              </w:rPr>
              <w:t>Personnel</w:t>
            </w:r>
          </w:p>
        </w:tc>
        <w:tc>
          <w:tcPr>
            <w:tcW w:w="2090" w:type="dxa"/>
            <w:tcBorders>
              <w:top w:val="nil"/>
              <w:left w:val="nil"/>
              <w:bottom w:val="single" w:sz="4" w:space="0" w:color="auto"/>
              <w:right w:val="single" w:sz="4" w:space="0" w:color="auto"/>
            </w:tcBorders>
            <w:shd w:val="clear" w:color="auto" w:fill="auto"/>
            <w:vAlign w:val="center"/>
            <w:hideMark/>
          </w:tcPr>
          <w:p w:rsidR="00356EC3" w:rsidRPr="00D71F63" w:rsidRDefault="00356EC3" w:rsidP="00356EC3">
            <w:pPr>
              <w:jc w:val="right"/>
              <w:rPr>
                <w:rFonts w:ascii="Tahoma" w:eastAsia="Times New Roman" w:hAnsi="Tahoma" w:cs="Tahoma"/>
                <w:lang w:bidi="bn-BD"/>
              </w:rPr>
            </w:pPr>
            <w:r w:rsidRPr="00D71F63">
              <w:rPr>
                <w:rFonts w:ascii="Tahoma" w:eastAsia="Times New Roman" w:hAnsi="Tahoma" w:cs="Tahoma"/>
                <w:lang w:eastAsia="it-IT" w:bidi="bn-BD"/>
              </w:rPr>
              <w:t> </w:t>
            </w:r>
          </w:p>
        </w:tc>
      </w:tr>
      <w:tr w:rsidR="00356EC3" w:rsidRPr="00D71F63"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rsidR="00356EC3" w:rsidRPr="00D71F63" w:rsidRDefault="00356EC3" w:rsidP="004D75BD">
            <w:pPr>
              <w:jc w:val="both"/>
              <w:rPr>
                <w:rFonts w:ascii="Tahoma" w:eastAsia="Times New Roman" w:hAnsi="Tahoma" w:cs="Tahoma"/>
                <w:bCs/>
                <w:lang w:bidi="bn-BD"/>
              </w:rPr>
            </w:pPr>
            <w:r w:rsidRPr="00D71F63">
              <w:rPr>
                <w:rFonts w:ascii="Tahoma" w:eastAsia="Times New Roman" w:hAnsi="Tahoma" w:cs="Tahoma"/>
                <w:bCs/>
                <w:lang w:bidi="bn-BD"/>
              </w:rPr>
              <w:t>Travel</w:t>
            </w:r>
          </w:p>
        </w:tc>
        <w:tc>
          <w:tcPr>
            <w:tcW w:w="2090" w:type="dxa"/>
            <w:tcBorders>
              <w:top w:val="nil"/>
              <w:left w:val="nil"/>
              <w:bottom w:val="single" w:sz="4" w:space="0" w:color="auto"/>
              <w:right w:val="single" w:sz="4" w:space="0" w:color="auto"/>
            </w:tcBorders>
            <w:shd w:val="clear" w:color="auto" w:fill="auto"/>
            <w:vAlign w:val="center"/>
            <w:hideMark/>
          </w:tcPr>
          <w:p w:rsidR="00356EC3" w:rsidRPr="00D71F63" w:rsidRDefault="00356EC3" w:rsidP="00356EC3">
            <w:pPr>
              <w:jc w:val="right"/>
              <w:rPr>
                <w:rFonts w:ascii="Tahoma" w:eastAsia="Times New Roman" w:hAnsi="Tahoma" w:cs="Tahoma"/>
                <w:lang w:bidi="bn-BD"/>
              </w:rPr>
            </w:pPr>
            <w:r w:rsidRPr="00D71F63">
              <w:rPr>
                <w:rFonts w:ascii="Tahoma" w:eastAsia="Times New Roman" w:hAnsi="Tahoma" w:cs="Tahoma"/>
                <w:lang w:eastAsia="it-IT" w:bidi="bn-BD"/>
              </w:rPr>
              <w:t> </w:t>
            </w:r>
          </w:p>
        </w:tc>
      </w:tr>
      <w:tr w:rsidR="00356EC3" w:rsidRPr="00D71F63"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rsidR="00356EC3" w:rsidRPr="00D71F63" w:rsidRDefault="00356EC3" w:rsidP="004D75BD">
            <w:pPr>
              <w:jc w:val="both"/>
              <w:rPr>
                <w:rFonts w:ascii="Tahoma" w:eastAsia="Times New Roman" w:hAnsi="Tahoma" w:cs="Tahoma"/>
                <w:bCs/>
                <w:lang w:bidi="bn-BD"/>
              </w:rPr>
            </w:pPr>
            <w:r w:rsidRPr="00D71F63">
              <w:rPr>
                <w:rFonts w:ascii="Tahoma" w:hAnsi="Tahoma" w:cs="Tahoma"/>
                <w:bCs/>
              </w:rPr>
              <w:t>Equipment</w:t>
            </w:r>
          </w:p>
        </w:tc>
        <w:tc>
          <w:tcPr>
            <w:tcW w:w="2090" w:type="dxa"/>
            <w:tcBorders>
              <w:top w:val="nil"/>
              <w:left w:val="nil"/>
              <w:bottom w:val="single" w:sz="4" w:space="0" w:color="auto"/>
              <w:right w:val="single" w:sz="4" w:space="0" w:color="auto"/>
            </w:tcBorders>
            <w:shd w:val="clear" w:color="auto" w:fill="auto"/>
            <w:vAlign w:val="center"/>
            <w:hideMark/>
          </w:tcPr>
          <w:p w:rsidR="00356EC3" w:rsidRPr="00D71F63" w:rsidRDefault="00356EC3" w:rsidP="00356EC3">
            <w:pPr>
              <w:jc w:val="right"/>
              <w:rPr>
                <w:rFonts w:ascii="Tahoma" w:eastAsia="Times New Roman" w:hAnsi="Tahoma" w:cs="Tahoma"/>
                <w:bCs/>
                <w:lang w:bidi="bn-BD"/>
              </w:rPr>
            </w:pPr>
            <w:r w:rsidRPr="00D71F63">
              <w:rPr>
                <w:rFonts w:ascii="Tahoma" w:eastAsia="Times New Roman" w:hAnsi="Tahoma" w:cs="Tahoma"/>
                <w:bCs/>
                <w:lang w:bidi="bn-BD"/>
              </w:rPr>
              <w:t> </w:t>
            </w:r>
          </w:p>
        </w:tc>
      </w:tr>
      <w:tr w:rsidR="00356EC3" w:rsidRPr="00D71F63"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rsidR="00356EC3" w:rsidRPr="00D71F63" w:rsidRDefault="00356EC3" w:rsidP="004D75BD">
            <w:pPr>
              <w:jc w:val="both"/>
              <w:rPr>
                <w:rFonts w:ascii="Tahoma" w:eastAsia="Times New Roman" w:hAnsi="Tahoma" w:cs="Tahoma"/>
                <w:bCs/>
                <w:lang w:bidi="bn-BD"/>
              </w:rPr>
            </w:pPr>
            <w:r w:rsidRPr="00D71F63">
              <w:rPr>
                <w:rFonts w:ascii="Tahoma" w:eastAsia="Times New Roman" w:hAnsi="Tahoma" w:cs="Tahoma"/>
                <w:bCs/>
                <w:lang w:bidi="bn-BD"/>
              </w:rPr>
              <w:t>Supplies</w:t>
            </w:r>
          </w:p>
        </w:tc>
        <w:tc>
          <w:tcPr>
            <w:tcW w:w="2090" w:type="dxa"/>
            <w:tcBorders>
              <w:top w:val="nil"/>
              <w:left w:val="nil"/>
              <w:bottom w:val="single" w:sz="4" w:space="0" w:color="auto"/>
              <w:right w:val="single" w:sz="4" w:space="0" w:color="auto"/>
            </w:tcBorders>
            <w:shd w:val="clear" w:color="auto" w:fill="auto"/>
            <w:vAlign w:val="center"/>
            <w:hideMark/>
          </w:tcPr>
          <w:p w:rsidR="00356EC3" w:rsidRPr="00D71F63" w:rsidRDefault="00356EC3" w:rsidP="00356EC3">
            <w:pPr>
              <w:jc w:val="right"/>
              <w:rPr>
                <w:rFonts w:ascii="Tahoma" w:eastAsia="Times New Roman" w:hAnsi="Tahoma" w:cs="Tahoma"/>
                <w:bCs/>
                <w:lang w:bidi="bn-BD"/>
              </w:rPr>
            </w:pPr>
            <w:r w:rsidRPr="00D71F63">
              <w:rPr>
                <w:rFonts w:ascii="Tahoma" w:eastAsia="Times New Roman" w:hAnsi="Tahoma" w:cs="Tahoma"/>
                <w:b/>
                <w:bCs/>
                <w:lang w:bidi="bn-BD"/>
              </w:rPr>
              <w:t> </w:t>
            </w:r>
          </w:p>
        </w:tc>
      </w:tr>
      <w:tr w:rsidR="00356EC3" w:rsidRPr="00D71F63"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rsidR="00356EC3" w:rsidRPr="00D71F63" w:rsidRDefault="00356EC3" w:rsidP="004D75BD">
            <w:pPr>
              <w:jc w:val="both"/>
              <w:rPr>
                <w:rFonts w:ascii="Tahoma" w:eastAsia="Times New Roman" w:hAnsi="Tahoma" w:cs="Tahoma"/>
                <w:bCs/>
                <w:lang w:bidi="bn-BD"/>
              </w:rPr>
            </w:pPr>
            <w:r w:rsidRPr="00D71F63">
              <w:rPr>
                <w:rFonts w:ascii="Tahoma" w:eastAsia="Times New Roman" w:hAnsi="Tahoma" w:cs="Tahoma"/>
                <w:bCs/>
                <w:lang w:bidi="bn-BD"/>
              </w:rPr>
              <w:t>Contractual</w:t>
            </w:r>
          </w:p>
        </w:tc>
        <w:tc>
          <w:tcPr>
            <w:tcW w:w="2090" w:type="dxa"/>
            <w:tcBorders>
              <w:top w:val="nil"/>
              <w:left w:val="nil"/>
              <w:bottom w:val="single" w:sz="4" w:space="0" w:color="auto"/>
              <w:right w:val="single" w:sz="4" w:space="0" w:color="auto"/>
            </w:tcBorders>
            <w:shd w:val="clear" w:color="auto" w:fill="auto"/>
            <w:vAlign w:val="center"/>
            <w:hideMark/>
          </w:tcPr>
          <w:p w:rsidR="00356EC3" w:rsidRPr="00D71F63" w:rsidRDefault="00356EC3" w:rsidP="00356EC3">
            <w:pPr>
              <w:jc w:val="right"/>
              <w:rPr>
                <w:rFonts w:ascii="Tahoma" w:eastAsia="Times New Roman" w:hAnsi="Tahoma" w:cs="Tahoma"/>
                <w:bCs/>
                <w:lang w:bidi="bn-BD"/>
              </w:rPr>
            </w:pPr>
            <w:r w:rsidRPr="00D71F63">
              <w:rPr>
                <w:rFonts w:ascii="Tahoma" w:eastAsia="Times New Roman" w:hAnsi="Tahoma" w:cs="Tahoma"/>
                <w:b/>
                <w:bCs/>
                <w:lang w:bidi="bn-BD"/>
              </w:rPr>
              <w:t> </w:t>
            </w:r>
          </w:p>
        </w:tc>
      </w:tr>
      <w:tr w:rsidR="00356EC3" w:rsidRPr="00D71F63"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rsidR="00356EC3" w:rsidRPr="00D71F63" w:rsidRDefault="00356EC3" w:rsidP="004D75BD">
            <w:pPr>
              <w:jc w:val="both"/>
              <w:rPr>
                <w:rFonts w:ascii="Tahoma" w:eastAsia="Times New Roman" w:hAnsi="Tahoma" w:cs="Tahoma"/>
                <w:bCs/>
                <w:lang w:bidi="bn-BD"/>
              </w:rPr>
            </w:pPr>
            <w:r w:rsidRPr="00D71F63">
              <w:rPr>
                <w:rFonts w:ascii="Tahoma" w:eastAsia="Times New Roman" w:hAnsi="Tahoma" w:cs="Tahoma"/>
                <w:bCs/>
                <w:lang w:bidi="bn-BD"/>
              </w:rPr>
              <w:t>Construction</w:t>
            </w:r>
          </w:p>
        </w:tc>
        <w:tc>
          <w:tcPr>
            <w:tcW w:w="2090" w:type="dxa"/>
            <w:tcBorders>
              <w:top w:val="nil"/>
              <w:left w:val="nil"/>
              <w:bottom w:val="single" w:sz="4" w:space="0" w:color="auto"/>
              <w:right w:val="single" w:sz="4" w:space="0" w:color="auto"/>
            </w:tcBorders>
            <w:shd w:val="clear" w:color="auto" w:fill="auto"/>
            <w:vAlign w:val="center"/>
            <w:hideMark/>
          </w:tcPr>
          <w:p w:rsidR="00356EC3" w:rsidRPr="00D71F63" w:rsidRDefault="00356EC3" w:rsidP="00356EC3">
            <w:pPr>
              <w:jc w:val="right"/>
              <w:rPr>
                <w:rFonts w:ascii="Tahoma" w:eastAsia="Times New Roman" w:hAnsi="Tahoma" w:cs="Tahoma"/>
                <w:bCs/>
                <w:lang w:bidi="bn-BD"/>
              </w:rPr>
            </w:pPr>
            <w:r w:rsidRPr="00D71F63">
              <w:rPr>
                <w:rFonts w:ascii="Tahoma" w:eastAsia="Times New Roman" w:hAnsi="Tahoma" w:cs="Tahoma"/>
                <w:b/>
                <w:bCs/>
                <w:lang w:bidi="bn-BD"/>
              </w:rPr>
              <w:t> </w:t>
            </w:r>
          </w:p>
        </w:tc>
      </w:tr>
      <w:tr w:rsidR="00356EC3" w:rsidRPr="00D71F63"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tcPr>
          <w:p w:rsidR="00356EC3" w:rsidRPr="00D71F63" w:rsidRDefault="00356EC3" w:rsidP="004D75BD">
            <w:pPr>
              <w:jc w:val="both"/>
              <w:rPr>
                <w:rFonts w:ascii="Tahoma" w:eastAsia="Times New Roman" w:hAnsi="Tahoma" w:cs="Tahoma"/>
                <w:bCs/>
                <w:lang w:bidi="bn-BD"/>
              </w:rPr>
            </w:pPr>
            <w:r w:rsidRPr="00D71F63">
              <w:rPr>
                <w:rFonts w:ascii="Tahoma" w:eastAsia="Times New Roman" w:hAnsi="Tahoma" w:cs="Tahoma"/>
                <w:bCs/>
                <w:lang w:bidi="bn-BD"/>
              </w:rPr>
              <w:t>Other Direct Costs</w:t>
            </w:r>
          </w:p>
        </w:tc>
        <w:tc>
          <w:tcPr>
            <w:tcW w:w="2090" w:type="dxa"/>
            <w:tcBorders>
              <w:top w:val="nil"/>
              <w:left w:val="nil"/>
              <w:bottom w:val="single" w:sz="4" w:space="0" w:color="auto"/>
              <w:right w:val="single" w:sz="4" w:space="0" w:color="auto"/>
            </w:tcBorders>
            <w:shd w:val="clear" w:color="auto" w:fill="auto"/>
            <w:vAlign w:val="center"/>
          </w:tcPr>
          <w:p w:rsidR="00356EC3" w:rsidRPr="00D71F63" w:rsidRDefault="00356EC3" w:rsidP="00356EC3">
            <w:pPr>
              <w:jc w:val="right"/>
              <w:rPr>
                <w:rFonts w:ascii="Tahoma" w:eastAsia="Times New Roman" w:hAnsi="Tahoma" w:cs="Tahoma"/>
                <w:bCs/>
                <w:lang w:bidi="bn-BD"/>
              </w:rPr>
            </w:pPr>
          </w:p>
        </w:tc>
      </w:tr>
      <w:tr w:rsidR="00356EC3" w:rsidRPr="00D71F63"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tcPr>
          <w:p w:rsidR="00356EC3" w:rsidRPr="00D71F63" w:rsidRDefault="00356EC3" w:rsidP="004D75BD">
            <w:pPr>
              <w:jc w:val="both"/>
              <w:rPr>
                <w:rFonts w:ascii="Tahoma" w:eastAsia="Times New Roman" w:hAnsi="Tahoma" w:cs="Tahoma"/>
                <w:b/>
                <w:bCs/>
                <w:lang w:bidi="bn-BD"/>
              </w:rPr>
            </w:pPr>
            <w:r w:rsidRPr="00D71F63">
              <w:rPr>
                <w:rFonts w:ascii="Tahoma" w:eastAsia="Times New Roman" w:hAnsi="Tahoma" w:cs="Tahoma"/>
                <w:b/>
                <w:bCs/>
                <w:lang w:bidi="bn-BD"/>
              </w:rPr>
              <w:t>Total Direct Charges</w:t>
            </w:r>
          </w:p>
        </w:tc>
        <w:tc>
          <w:tcPr>
            <w:tcW w:w="2090" w:type="dxa"/>
            <w:tcBorders>
              <w:top w:val="nil"/>
              <w:left w:val="nil"/>
              <w:bottom w:val="single" w:sz="4" w:space="0" w:color="auto"/>
              <w:right w:val="single" w:sz="4" w:space="0" w:color="auto"/>
            </w:tcBorders>
            <w:shd w:val="clear" w:color="auto" w:fill="auto"/>
            <w:vAlign w:val="center"/>
          </w:tcPr>
          <w:p w:rsidR="00356EC3" w:rsidRPr="00D71F63" w:rsidRDefault="00356EC3" w:rsidP="00356EC3">
            <w:pPr>
              <w:jc w:val="right"/>
              <w:rPr>
                <w:rFonts w:ascii="Tahoma" w:eastAsia="Times New Roman" w:hAnsi="Tahoma" w:cs="Tahoma"/>
                <w:b/>
                <w:bCs/>
                <w:lang w:bidi="bn-BD"/>
              </w:rPr>
            </w:pPr>
          </w:p>
        </w:tc>
      </w:tr>
      <w:tr w:rsidR="00356EC3" w:rsidRPr="00D71F63"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tcPr>
          <w:p w:rsidR="00356EC3" w:rsidRPr="00D71F63" w:rsidRDefault="00356EC3" w:rsidP="004D75BD">
            <w:pPr>
              <w:jc w:val="both"/>
              <w:rPr>
                <w:rFonts w:ascii="Tahoma" w:eastAsia="Times New Roman" w:hAnsi="Tahoma" w:cs="Tahoma"/>
                <w:bCs/>
                <w:lang w:bidi="bn-BD"/>
              </w:rPr>
            </w:pPr>
            <w:r w:rsidRPr="00D71F63">
              <w:rPr>
                <w:rFonts w:ascii="Tahoma" w:eastAsia="Times New Roman" w:hAnsi="Tahoma" w:cs="Tahoma"/>
                <w:bCs/>
                <w:lang w:bidi="bn-BD"/>
              </w:rPr>
              <w:t>Indirect Charges</w:t>
            </w:r>
          </w:p>
        </w:tc>
        <w:tc>
          <w:tcPr>
            <w:tcW w:w="2090" w:type="dxa"/>
            <w:tcBorders>
              <w:top w:val="nil"/>
              <w:left w:val="nil"/>
              <w:bottom w:val="single" w:sz="4" w:space="0" w:color="auto"/>
              <w:right w:val="single" w:sz="4" w:space="0" w:color="auto"/>
            </w:tcBorders>
            <w:shd w:val="clear" w:color="auto" w:fill="auto"/>
            <w:vAlign w:val="center"/>
          </w:tcPr>
          <w:p w:rsidR="00356EC3" w:rsidRPr="00D71F63" w:rsidRDefault="00356EC3" w:rsidP="00356EC3">
            <w:pPr>
              <w:jc w:val="right"/>
              <w:rPr>
                <w:rFonts w:ascii="Tahoma" w:eastAsia="Times New Roman" w:hAnsi="Tahoma" w:cs="Tahoma"/>
                <w:bCs/>
                <w:lang w:bidi="bn-BD"/>
              </w:rPr>
            </w:pPr>
          </w:p>
        </w:tc>
      </w:tr>
      <w:tr w:rsidR="00356EC3" w:rsidRPr="00D71F63" w:rsidTr="00356EC3">
        <w:trPr>
          <w:trHeight w:val="370"/>
        </w:trPr>
        <w:tc>
          <w:tcPr>
            <w:tcW w:w="7205" w:type="dxa"/>
            <w:tcBorders>
              <w:top w:val="nil"/>
              <w:left w:val="single" w:sz="4" w:space="0" w:color="auto"/>
              <w:bottom w:val="single" w:sz="4" w:space="0" w:color="auto"/>
              <w:right w:val="single" w:sz="4" w:space="0" w:color="auto"/>
            </w:tcBorders>
            <w:shd w:val="clear" w:color="auto" w:fill="auto"/>
            <w:vAlign w:val="center"/>
            <w:hideMark/>
          </w:tcPr>
          <w:p w:rsidR="00356EC3" w:rsidRPr="00D71F63" w:rsidRDefault="00356EC3" w:rsidP="004D75BD">
            <w:pPr>
              <w:jc w:val="both"/>
              <w:rPr>
                <w:rFonts w:ascii="Tahoma" w:eastAsia="Times New Roman" w:hAnsi="Tahoma" w:cs="Tahoma"/>
                <w:b/>
                <w:bCs/>
                <w:lang w:bidi="bn-BD"/>
              </w:rPr>
            </w:pPr>
            <w:r w:rsidRPr="00D71F63">
              <w:rPr>
                <w:rFonts w:ascii="Tahoma" w:hAnsi="Tahoma" w:cs="Tahoma"/>
                <w:b/>
              </w:rPr>
              <w:t>Grand Total</w:t>
            </w:r>
          </w:p>
        </w:tc>
        <w:tc>
          <w:tcPr>
            <w:tcW w:w="2090" w:type="dxa"/>
            <w:tcBorders>
              <w:top w:val="nil"/>
              <w:left w:val="nil"/>
              <w:bottom w:val="single" w:sz="4" w:space="0" w:color="auto"/>
              <w:right w:val="single" w:sz="4" w:space="0" w:color="auto"/>
            </w:tcBorders>
            <w:shd w:val="clear" w:color="auto" w:fill="auto"/>
            <w:vAlign w:val="center"/>
            <w:hideMark/>
          </w:tcPr>
          <w:p w:rsidR="00356EC3" w:rsidRPr="00D71F63" w:rsidRDefault="00356EC3" w:rsidP="00356EC3">
            <w:pPr>
              <w:jc w:val="right"/>
              <w:rPr>
                <w:rFonts w:ascii="Tahoma" w:eastAsia="Times New Roman" w:hAnsi="Tahoma" w:cs="Tahoma"/>
                <w:b/>
                <w:bCs/>
                <w:lang w:bidi="bn-BD"/>
              </w:rPr>
            </w:pPr>
            <w:r w:rsidRPr="00D71F63">
              <w:rPr>
                <w:rFonts w:ascii="Tahoma" w:eastAsia="Times New Roman" w:hAnsi="Tahoma" w:cs="Tahoma"/>
                <w:b/>
                <w:bCs/>
                <w:lang w:bidi="bn-BD"/>
              </w:rPr>
              <w:t> </w:t>
            </w:r>
          </w:p>
        </w:tc>
      </w:tr>
    </w:tbl>
    <w:p w:rsidR="0021236D" w:rsidRPr="00D71F63" w:rsidRDefault="0021236D" w:rsidP="004D75BD">
      <w:pPr>
        <w:pStyle w:val="Header"/>
        <w:spacing w:line="120" w:lineRule="exact"/>
        <w:jc w:val="both"/>
        <w:rPr>
          <w:rFonts w:ascii="Tahoma" w:hAnsi="Tahoma" w:cs="Tahoma"/>
          <w:lang w:eastAsia="it-IT"/>
        </w:rPr>
      </w:pPr>
    </w:p>
    <w:p w:rsidR="007E28E0" w:rsidRPr="00D71F63" w:rsidRDefault="007E28E0" w:rsidP="004D75BD">
      <w:pPr>
        <w:pStyle w:val="FootnoteText"/>
        <w:tabs>
          <w:tab w:val="left" w:pos="360"/>
        </w:tabs>
        <w:ind w:left="360" w:hanging="360"/>
        <w:jc w:val="both"/>
        <w:rPr>
          <w:rFonts w:ascii="Tahoma" w:hAnsi="Tahoma" w:cs="Tahoma"/>
        </w:rPr>
      </w:pPr>
    </w:p>
    <w:p w:rsidR="0021236D" w:rsidRPr="00D71F63" w:rsidRDefault="0021236D" w:rsidP="00BF7D42">
      <w:pPr>
        <w:pStyle w:val="Title"/>
        <w:rPr>
          <w:rFonts w:ascii="Tahoma" w:hAnsi="Tahoma" w:cs="Tahoma"/>
          <w:b w:val="0"/>
          <w:bCs w:val="0"/>
          <w:smallCaps/>
          <w:sz w:val="28"/>
        </w:rPr>
      </w:pPr>
      <w:r w:rsidRPr="00D71F63">
        <w:rPr>
          <w:rFonts w:ascii="Tahoma" w:hAnsi="Tahoma" w:cs="Tahoma"/>
          <w:smallCaps/>
          <w:sz w:val="28"/>
        </w:rPr>
        <w:br w:type="page"/>
      </w:r>
      <w:bookmarkStart w:id="41" w:name="_Toc77502255"/>
      <w:r w:rsidR="00356EC3" w:rsidRPr="00D71F63">
        <w:rPr>
          <w:rFonts w:ascii="Tahoma" w:hAnsi="Tahoma" w:cs="Tahoma"/>
          <w:sz w:val="36"/>
          <w:szCs w:val="36"/>
        </w:rPr>
        <w:lastRenderedPageBreak/>
        <w:t>Sample Budget</w:t>
      </w:r>
      <w:bookmarkEnd w:id="41"/>
    </w:p>
    <w:p w:rsidR="0021236D" w:rsidRPr="00D71F63" w:rsidRDefault="0021236D" w:rsidP="004D75BD">
      <w:pPr>
        <w:tabs>
          <w:tab w:val="right" w:pos="9000"/>
          <w:tab w:val="right" w:pos="12960"/>
        </w:tabs>
        <w:jc w:val="both"/>
        <w:rPr>
          <w:rFonts w:ascii="Tahoma" w:hAnsi="Tahoma" w:cs="Tahoma"/>
          <w:bCs/>
          <w:u w:val="single"/>
          <w:lang w:val="en-GB"/>
        </w:rPr>
      </w:pPr>
      <w:r w:rsidRPr="00D71F63">
        <w:rPr>
          <w:rFonts w:ascii="Tahoma" w:hAnsi="Tahoma" w:cs="Tahoma"/>
          <w:bCs/>
          <w:u w:val="single"/>
          <w:lang w:val="en-GB"/>
        </w:rPr>
        <w:tab/>
      </w:r>
    </w:p>
    <w:p w:rsidR="0021236D" w:rsidRPr="00D71F63" w:rsidRDefault="0021236D" w:rsidP="004D75BD">
      <w:pPr>
        <w:pStyle w:val="Header"/>
        <w:jc w:val="both"/>
        <w:rPr>
          <w:rFonts w:ascii="Tahoma" w:hAnsi="Tahoma" w:cs="Tahoma"/>
          <w:lang w:eastAsia="it-IT"/>
        </w:rPr>
      </w:pPr>
    </w:p>
    <w:p w:rsidR="00041F2A" w:rsidRPr="00D71F63" w:rsidRDefault="00356EC3" w:rsidP="004D75BD">
      <w:pPr>
        <w:pStyle w:val="Header"/>
        <w:jc w:val="both"/>
        <w:rPr>
          <w:rFonts w:ascii="Tahoma" w:hAnsi="Tahoma" w:cs="Tahoma"/>
          <w:lang w:eastAsia="it-IT"/>
        </w:rPr>
      </w:pPr>
      <w:r w:rsidRPr="00D71F63">
        <w:rPr>
          <w:rFonts w:ascii="Tahoma" w:hAnsi="Tahoma" w:cs="Tahoma"/>
          <w:lang w:eastAsia="it-IT"/>
        </w:rPr>
        <w:t>All cost will be mention in BDT and follow the instruction mention in the attached budget:</w:t>
      </w:r>
    </w:p>
    <w:p w:rsidR="00356EC3" w:rsidRPr="00D71F63" w:rsidRDefault="00356EC3" w:rsidP="004D75BD">
      <w:pPr>
        <w:pStyle w:val="Header"/>
        <w:jc w:val="both"/>
        <w:rPr>
          <w:rFonts w:ascii="Tahoma" w:hAnsi="Tahoma" w:cs="Tahoma"/>
          <w:lang w:eastAsia="it-IT"/>
        </w:rPr>
      </w:pPr>
    </w:p>
    <w:p w:rsidR="0021236D" w:rsidRPr="00D71F63" w:rsidRDefault="008B7B8C" w:rsidP="004D75BD">
      <w:pPr>
        <w:pStyle w:val="FootnoteText"/>
        <w:tabs>
          <w:tab w:val="left" w:pos="270"/>
        </w:tabs>
        <w:ind w:left="272" w:hanging="272"/>
        <w:jc w:val="both"/>
        <w:rPr>
          <w:rFonts w:ascii="Tahoma" w:hAnsi="Tahoma" w:cs="Tahoma"/>
          <w:sz w:val="24"/>
        </w:rPr>
      </w:pPr>
      <w:r w:rsidRPr="00D71F63">
        <w:rPr>
          <w:rFonts w:ascii="Tahoma" w:hAnsi="Tahoma" w:cs="Tahoma"/>
          <w:sz w:val="24"/>
        </w:rPr>
        <w:object w:dxaOrig="1287"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5pt;height:42pt" o:ole="">
            <v:imagedata r:id="rId19" o:title=""/>
          </v:shape>
          <o:OLEObject Type="Embed" ProgID="Excel.Sheet.12" ShapeID="_x0000_i1025" DrawAspect="Icon" ObjectID="_1688117838" r:id="rId20"/>
        </w:object>
      </w:r>
    </w:p>
    <w:p w:rsidR="0021236D" w:rsidRPr="00D71F63" w:rsidRDefault="0021236D" w:rsidP="004D75BD">
      <w:pPr>
        <w:pStyle w:val="FootnoteText"/>
        <w:tabs>
          <w:tab w:val="left" w:pos="270"/>
        </w:tabs>
        <w:ind w:left="272" w:hanging="272"/>
        <w:jc w:val="both"/>
        <w:rPr>
          <w:rFonts w:ascii="Tahoma" w:hAnsi="Tahoma" w:cs="Tahoma"/>
          <w:sz w:val="24"/>
        </w:rPr>
      </w:pPr>
    </w:p>
    <w:p w:rsidR="0021236D" w:rsidRPr="00D71F63" w:rsidRDefault="0021236D" w:rsidP="004D75BD">
      <w:pPr>
        <w:pStyle w:val="FootnoteText"/>
        <w:tabs>
          <w:tab w:val="left" w:pos="270"/>
        </w:tabs>
        <w:ind w:left="272" w:hanging="272"/>
        <w:jc w:val="both"/>
        <w:rPr>
          <w:rFonts w:ascii="Tahoma" w:hAnsi="Tahoma" w:cs="Tahoma"/>
          <w:sz w:val="24"/>
        </w:rPr>
      </w:pPr>
    </w:p>
    <w:p w:rsidR="0021236D" w:rsidRPr="00D71F63" w:rsidRDefault="0021236D" w:rsidP="004D75BD">
      <w:pPr>
        <w:pStyle w:val="FootnoteText"/>
        <w:tabs>
          <w:tab w:val="left" w:pos="270"/>
        </w:tabs>
        <w:ind w:left="272" w:hanging="272"/>
        <w:jc w:val="both"/>
        <w:rPr>
          <w:rFonts w:ascii="Tahoma" w:hAnsi="Tahoma" w:cs="Tahoma"/>
          <w:sz w:val="24"/>
        </w:rPr>
      </w:pPr>
    </w:p>
    <w:p w:rsidR="0021236D" w:rsidRPr="00D71F63" w:rsidRDefault="0021236D" w:rsidP="004D75BD">
      <w:pPr>
        <w:pStyle w:val="FootnoteText"/>
        <w:tabs>
          <w:tab w:val="left" w:pos="270"/>
        </w:tabs>
        <w:ind w:left="272" w:hanging="272"/>
        <w:jc w:val="both"/>
        <w:rPr>
          <w:rFonts w:ascii="Tahoma" w:hAnsi="Tahoma" w:cs="Tahoma"/>
          <w:sz w:val="24"/>
        </w:rPr>
      </w:pPr>
    </w:p>
    <w:p w:rsidR="0021236D" w:rsidRPr="00D71F63" w:rsidRDefault="0021236D" w:rsidP="004D75BD">
      <w:pPr>
        <w:pStyle w:val="FootnoteText"/>
        <w:tabs>
          <w:tab w:val="left" w:pos="270"/>
        </w:tabs>
        <w:ind w:left="272" w:hanging="272"/>
        <w:jc w:val="both"/>
        <w:rPr>
          <w:rFonts w:ascii="Tahoma" w:hAnsi="Tahoma" w:cs="Tahoma"/>
          <w:sz w:val="24"/>
        </w:rPr>
      </w:pPr>
    </w:p>
    <w:p w:rsidR="0021236D" w:rsidRPr="00D71F63" w:rsidRDefault="0021236D" w:rsidP="004D75BD">
      <w:pPr>
        <w:pStyle w:val="FootnoteText"/>
        <w:tabs>
          <w:tab w:val="left" w:pos="270"/>
        </w:tabs>
        <w:ind w:left="272" w:hanging="272"/>
        <w:jc w:val="both"/>
        <w:rPr>
          <w:rFonts w:ascii="Tahoma" w:hAnsi="Tahoma" w:cs="Tahoma"/>
          <w:sz w:val="24"/>
        </w:rPr>
      </w:pPr>
    </w:p>
    <w:p w:rsidR="0021236D" w:rsidRPr="00D71F63" w:rsidRDefault="0021236D" w:rsidP="004D75BD">
      <w:pPr>
        <w:pStyle w:val="FootnoteText"/>
        <w:tabs>
          <w:tab w:val="left" w:pos="270"/>
        </w:tabs>
        <w:ind w:left="272" w:hanging="272"/>
        <w:jc w:val="both"/>
        <w:rPr>
          <w:rFonts w:ascii="Tahoma" w:hAnsi="Tahoma" w:cs="Tahoma"/>
          <w:sz w:val="24"/>
        </w:rPr>
      </w:pPr>
    </w:p>
    <w:p w:rsidR="0021236D" w:rsidRPr="00D71F63" w:rsidRDefault="0021236D" w:rsidP="004D75BD">
      <w:pPr>
        <w:pStyle w:val="FootnoteText"/>
        <w:tabs>
          <w:tab w:val="left" w:pos="270"/>
        </w:tabs>
        <w:ind w:left="272" w:hanging="272"/>
        <w:jc w:val="both"/>
        <w:rPr>
          <w:rFonts w:ascii="Tahoma" w:hAnsi="Tahoma" w:cs="Tahoma"/>
          <w:sz w:val="24"/>
        </w:rPr>
      </w:pPr>
    </w:p>
    <w:p w:rsidR="0021236D" w:rsidRPr="00D71F63" w:rsidRDefault="0021236D" w:rsidP="004D75BD">
      <w:pPr>
        <w:pStyle w:val="FootnoteText"/>
        <w:tabs>
          <w:tab w:val="left" w:pos="270"/>
        </w:tabs>
        <w:ind w:left="272" w:hanging="272"/>
        <w:jc w:val="both"/>
        <w:rPr>
          <w:rFonts w:ascii="Tahoma" w:hAnsi="Tahoma" w:cs="Tahoma"/>
          <w:sz w:val="24"/>
        </w:rPr>
      </w:pPr>
    </w:p>
    <w:p w:rsidR="0021236D" w:rsidRPr="00D71F63" w:rsidRDefault="0021236D" w:rsidP="004D75BD">
      <w:pPr>
        <w:pStyle w:val="FootnoteText"/>
        <w:tabs>
          <w:tab w:val="left" w:pos="270"/>
        </w:tabs>
        <w:ind w:left="272" w:hanging="272"/>
        <w:jc w:val="both"/>
        <w:rPr>
          <w:rFonts w:ascii="Tahoma" w:hAnsi="Tahoma" w:cs="Tahoma"/>
          <w:sz w:val="24"/>
        </w:rPr>
      </w:pPr>
    </w:p>
    <w:p w:rsidR="0021236D" w:rsidRPr="00D71F63" w:rsidRDefault="0021236D" w:rsidP="004D75BD">
      <w:pPr>
        <w:pStyle w:val="FootnoteText"/>
        <w:tabs>
          <w:tab w:val="left" w:pos="270"/>
        </w:tabs>
        <w:ind w:left="272" w:hanging="272"/>
        <w:jc w:val="both"/>
        <w:rPr>
          <w:rFonts w:ascii="Tahoma" w:hAnsi="Tahoma" w:cs="Tahoma"/>
          <w:sz w:val="24"/>
        </w:rPr>
      </w:pPr>
    </w:p>
    <w:p w:rsidR="00041F2A" w:rsidRPr="00D71F63" w:rsidRDefault="00041F2A" w:rsidP="004D75BD">
      <w:pPr>
        <w:pStyle w:val="Title"/>
        <w:jc w:val="both"/>
        <w:rPr>
          <w:rFonts w:ascii="Tahoma" w:hAnsi="Tahoma" w:cs="Tahoma"/>
          <w:sz w:val="36"/>
          <w:szCs w:val="36"/>
        </w:rPr>
      </w:pPr>
    </w:p>
    <w:p w:rsidR="00041F2A" w:rsidRPr="00D71F63" w:rsidRDefault="00041F2A" w:rsidP="004D75BD">
      <w:pPr>
        <w:pStyle w:val="Title"/>
        <w:jc w:val="both"/>
        <w:rPr>
          <w:rFonts w:ascii="Tahoma" w:hAnsi="Tahoma" w:cs="Tahoma"/>
          <w:sz w:val="36"/>
          <w:szCs w:val="36"/>
        </w:rPr>
      </w:pPr>
    </w:p>
    <w:p w:rsidR="00041F2A" w:rsidRPr="00D71F63" w:rsidRDefault="00041F2A" w:rsidP="004D75BD">
      <w:pPr>
        <w:pStyle w:val="Title"/>
        <w:jc w:val="both"/>
        <w:rPr>
          <w:rFonts w:ascii="Tahoma" w:hAnsi="Tahoma" w:cs="Tahoma"/>
          <w:sz w:val="36"/>
          <w:szCs w:val="36"/>
        </w:rPr>
      </w:pPr>
    </w:p>
    <w:p w:rsidR="00041F2A" w:rsidRPr="00D71F63" w:rsidRDefault="00041F2A" w:rsidP="004D75BD">
      <w:pPr>
        <w:pStyle w:val="Title"/>
        <w:jc w:val="both"/>
        <w:rPr>
          <w:rFonts w:ascii="Tahoma" w:hAnsi="Tahoma" w:cs="Tahoma"/>
          <w:sz w:val="36"/>
          <w:szCs w:val="36"/>
        </w:rPr>
      </w:pPr>
    </w:p>
    <w:p w:rsidR="00041F2A" w:rsidRPr="00D71F63" w:rsidRDefault="00041F2A" w:rsidP="004D75BD">
      <w:pPr>
        <w:pStyle w:val="Title"/>
        <w:jc w:val="both"/>
        <w:rPr>
          <w:rFonts w:ascii="Tahoma" w:hAnsi="Tahoma" w:cs="Tahoma"/>
          <w:sz w:val="36"/>
          <w:szCs w:val="36"/>
        </w:rPr>
      </w:pPr>
    </w:p>
    <w:p w:rsidR="00356EC3" w:rsidRPr="00D71F63" w:rsidRDefault="00356EC3">
      <w:pPr>
        <w:rPr>
          <w:rFonts w:ascii="Tahoma" w:eastAsiaTheme="majorEastAsia" w:hAnsi="Tahoma" w:cs="Tahoma"/>
          <w:b/>
          <w:bCs/>
          <w:kern w:val="28"/>
          <w:sz w:val="36"/>
          <w:szCs w:val="36"/>
        </w:rPr>
      </w:pPr>
      <w:r w:rsidRPr="00D71F63">
        <w:rPr>
          <w:rFonts w:ascii="Tahoma" w:hAnsi="Tahoma" w:cs="Tahoma"/>
          <w:sz w:val="36"/>
          <w:szCs w:val="36"/>
        </w:rPr>
        <w:br w:type="page"/>
      </w:r>
    </w:p>
    <w:p w:rsidR="00432F59" w:rsidRPr="00D71F63" w:rsidRDefault="00344D53" w:rsidP="00356EC3">
      <w:pPr>
        <w:pStyle w:val="Title"/>
        <w:rPr>
          <w:rFonts w:ascii="Tahoma" w:hAnsi="Tahoma" w:cs="Tahoma"/>
          <w:szCs w:val="36"/>
        </w:rPr>
      </w:pPr>
      <w:bookmarkStart w:id="42" w:name="_Toc77502256"/>
      <w:r w:rsidRPr="00D71F63">
        <w:rPr>
          <w:rFonts w:ascii="Tahoma" w:hAnsi="Tahoma" w:cs="Tahoma"/>
          <w:szCs w:val="36"/>
        </w:rPr>
        <w:lastRenderedPageBreak/>
        <w:t>Evidence of Responsibility Statement</w:t>
      </w:r>
      <w:bookmarkEnd w:id="42"/>
    </w:p>
    <w:p w:rsidR="00432F59" w:rsidRPr="00D71F63" w:rsidRDefault="00344D53" w:rsidP="004D75BD">
      <w:pPr>
        <w:pStyle w:val="Default"/>
        <w:spacing w:line="259" w:lineRule="auto"/>
        <w:jc w:val="both"/>
        <w:rPr>
          <w:rFonts w:ascii="Tahoma" w:hAnsi="Tahoma" w:cs="Tahoma"/>
          <w:b/>
          <w:bCs/>
          <w:color w:val="auto"/>
          <w:sz w:val="22"/>
        </w:rPr>
      </w:pPr>
      <w:r w:rsidRPr="00D71F63">
        <w:rPr>
          <w:rFonts w:ascii="Tahoma" w:hAnsi="Tahoma" w:cs="Tahoma"/>
          <w:b/>
          <w:bCs/>
          <w:color w:val="auto"/>
          <w:sz w:val="22"/>
        </w:rPr>
        <w:t>1. Authorized Negotiators</w:t>
      </w:r>
    </w:p>
    <w:p w:rsidR="00432F59" w:rsidRPr="00D71F63" w:rsidRDefault="00356EC3" w:rsidP="004D75BD">
      <w:pPr>
        <w:pStyle w:val="Default"/>
        <w:spacing w:line="259" w:lineRule="auto"/>
        <w:jc w:val="both"/>
        <w:rPr>
          <w:rFonts w:ascii="Tahoma" w:hAnsi="Tahoma" w:cs="Tahoma"/>
          <w:color w:val="auto"/>
          <w:sz w:val="22"/>
        </w:rPr>
      </w:pPr>
      <w:r w:rsidRPr="00D71F63">
        <w:rPr>
          <w:rFonts w:ascii="Tahoma" w:hAnsi="Tahoma" w:cs="Tahoma"/>
          <w:color w:val="auto"/>
          <w:sz w:val="22"/>
        </w:rPr>
        <w:t xml:space="preserve">The </w:t>
      </w:r>
      <w:r w:rsidR="00B64D19" w:rsidRPr="00D71F63">
        <w:rPr>
          <w:rFonts w:ascii="Tahoma" w:hAnsi="Tahoma" w:cs="Tahoma"/>
          <w:color w:val="auto"/>
          <w:sz w:val="22"/>
        </w:rPr>
        <w:t>bidder</w:t>
      </w:r>
      <w:r w:rsidR="00604FAB" w:rsidRPr="00D71F63">
        <w:rPr>
          <w:rFonts w:ascii="Tahoma" w:hAnsi="Tahoma" w:cs="Tahoma"/>
          <w:color w:val="auto"/>
          <w:sz w:val="22"/>
        </w:rPr>
        <w:t xml:space="preserve"> will confirm their official negotiator and signatory for who</w:t>
      </w:r>
      <w:r w:rsidRPr="00D71F63">
        <w:rPr>
          <w:rFonts w:ascii="Tahoma" w:hAnsi="Tahoma" w:cs="Tahoma"/>
          <w:color w:val="auto"/>
          <w:sz w:val="22"/>
        </w:rPr>
        <w:t>is</w:t>
      </w:r>
      <w:r w:rsidR="00344D53" w:rsidRPr="00D71F63">
        <w:rPr>
          <w:rFonts w:ascii="Tahoma" w:hAnsi="Tahoma" w:cs="Tahoma"/>
          <w:color w:val="auto"/>
          <w:sz w:val="22"/>
        </w:rPr>
        <w:t xml:space="preserve"> authorized to represent </w:t>
      </w:r>
      <w:r w:rsidR="00604FAB" w:rsidRPr="00D71F63">
        <w:rPr>
          <w:rFonts w:ascii="Tahoma" w:hAnsi="Tahoma" w:cs="Tahoma"/>
          <w:color w:val="auto"/>
          <w:sz w:val="22"/>
        </w:rPr>
        <w:t xml:space="preserve">the </w:t>
      </w:r>
      <w:r w:rsidR="00B64D19" w:rsidRPr="00D71F63">
        <w:rPr>
          <w:rFonts w:ascii="Tahoma" w:hAnsi="Tahoma" w:cs="Tahoma"/>
          <w:color w:val="auto"/>
          <w:sz w:val="22"/>
        </w:rPr>
        <w:t>bidder</w:t>
      </w:r>
      <w:r w:rsidR="00344D53" w:rsidRPr="00D71F63">
        <w:rPr>
          <w:rFonts w:ascii="Tahoma" w:hAnsi="Tahoma" w:cs="Tahoma"/>
          <w:color w:val="auto"/>
          <w:sz w:val="22"/>
        </w:rPr>
        <w:t xml:space="preserve">in </w:t>
      </w:r>
      <w:r w:rsidRPr="00D71F63">
        <w:rPr>
          <w:rFonts w:ascii="Tahoma" w:hAnsi="Tahoma" w:cs="Tahoma"/>
          <w:color w:val="auto"/>
          <w:sz w:val="22"/>
        </w:rPr>
        <w:t xml:space="preserve">the </w:t>
      </w:r>
      <w:r w:rsidR="00344D53" w:rsidRPr="00D71F63">
        <w:rPr>
          <w:rFonts w:ascii="Tahoma" w:hAnsi="Tahoma" w:cs="Tahoma"/>
          <w:color w:val="auto"/>
          <w:sz w:val="22"/>
        </w:rPr>
        <w:t xml:space="preserve">negotiation of this offer in response to </w:t>
      </w:r>
      <w:r w:rsidR="00604FAB" w:rsidRPr="00D71F63">
        <w:rPr>
          <w:rFonts w:ascii="Tahoma" w:hAnsi="Tahoma" w:cs="Tahoma"/>
          <w:color w:val="auto"/>
          <w:sz w:val="22"/>
        </w:rPr>
        <w:t xml:space="preserve">this </w:t>
      </w:r>
      <w:r w:rsidR="00344D53" w:rsidRPr="00D71F63">
        <w:rPr>
          <w:rFonts w:ascii="Tahoma" w:hAnsi="Tahoma" w:cs="Tahoma"/>
          <w:color w:val="auto"/>
          <w:sz w:val="22"/>
        </w:rPr>
        <w:t xml:space="preserve">RFP. </w:t>
      </w:r>
    </w:p>
    <w:p w:rsidR="00432F59" w:rsidRPr="00D71F63" w:rsidRDefault="00432F59" w:rsidP="004D75BD">
      <w:pPr>
        <w:pStyle w:val="Default"/>
        <w:spacing w:line="259" w:lineRule="auto"/>
        <w:jc w:val="both"/>
        <w:rPr>
          <w:rFonts w:ascii="Tahoma" w:hAnsi="Tahoma" w:cs="Tahoma"/>
          <w:color w:val="auto"/>
          <w:sz w:val="10"/>
          <w:szCs w:val="12"/>
        </w:rPr>
      </w:pPr>
    </w:p>
    <w:p w:rsidR="00432F59" w:rsidRPr="00D71F63" w:rsidRDefault="00344D53" w:rsidP="004D75BD">
      <w:pPr>
        <w:pStyle w:val="Default"/>
        <w:spacing w:line="259" w:lineRule="auto"/>
        <w:jc w:val="both"/>
        <w:rPr>
          <w:rFonts w:ascii="Tahoma" w:hAnsi="Tahoma" w:cs="Tahoma"/>
          <w:color w:val="auto"/>
          <w:sz w:val="22"/>
        </w:rPr>
      </w:pPr>
      <w:r w:rsidRPr="00D71F63">
        <w:rPr>
          <w:rFonts w:ascii="Tahoma" w:hAnsi="Tahoma" w:cs="Tahoma"/>
          <w:color w:val="auto"/>
          <w:sz w:val="22"/>
        </w:rPr>
        <w:t>List Names of Authorized signatories</w:t>
      </w:r>
      <w:r w:rsidR="00604FAB" w:rsidRPr="00D71F63">
        <w:rPr>
          <w:rFonts w:ascii="Tahoma" w:hAnsi="Tahoma" w:cs="Tahoma"/>
          <w:color w:val="auto"/>
          <w:sz w:val="22"/>
        </w:rPr>
        <w:t xml:space="preserve">: </w:t>
      </w:r>
    </w:p>
    <w:p w:rsidR="00432F59" w:rsidRPr="00D71F63" w:rsidRDefault="00604FAB" w:rsidP="004D75BD">
      <w:pPr>
        <w:pStyle w:val="Default"/>
        <w:numPr>
          <w:ilvl w:val="2"/>
          <w:numId w:val="5"/>
        </w:numPr>
        <w:spacing w:line="259" w:lineRule="auto"/>
        <w:jc w:val="both"/>
        <w:rPr>
          <w:rFonts w:ascii="Tahoma" w:hAnsi="Tahoma" w:cs="Tahoma"/>
          <w:color w:val="auto"/>
          <w:sz w:val="22"/>
        </w:rPr>
      </w:pPr>
      <w:r w:rsidRPr="00D71F63">
        <w:rPr>
          <w:rFonts w:ascii="Tahoma" w:hAnsi="Tahoma" w:cs="Tahoma"/>
          <w:color w:val="auto"/>
          <w:sz w:val="22"/>
        </w:rPr>
        <w:t>(Name &amp; Designation)</w:t>
      </w:r>
      <w:r w:rsidR="007E28E0" w:rsidRPr="00D71F63">
        <w:rPr>
          <w:rFonts w:ascii="Tahoma" w:hAnsi="Tahoma" w:cs="Tahoma"/>
          <w:color w:val="auto"/>
          <w:sz w:val="22"/>
        </w:rPr>
        <w:t>:</w:t>
      </w:r>
    </w:p>
    <w:p w:rsidR="00604FAB" w:rsidRPr="00D71F63" w:rsidRDefault="00604FAB" w:rsidP="004D75BD">
      <w:pPr>
        <w:pStyle w:val="Default"/>
        <w:numPr>
          <w:ilvl w:val="2"/>
          <w:numId w:val="5"/>
        </w:numPr>
        <w:spacing w:line="259" w:lineRule="auto"/>
        <w:jc w:val="both"/>
        <w:rPr>
          <w:rFonts w:ascii="Tahoma" w:hAnsi="Tahoma" w:cs="Tahoma"/>
          <w:color w:val="auto"/>
          <w:sz w:val="22"/>
        </w:rPr>
      </w:pPr>
      <w:r w:rsidRPr="00D71F63">
        <w:rPr>
          <w:rFonts w:ascii="Tahoma" w:hAnsi="Tahoma" w:cs="Tahoma"/>
          <w:color w:val="auto"/>
          <w:sz w:val="22"/>
        </w:rPr>
        <w:t>(Name &amp; Designation)</w:t>
      </w:r>
      <w:r w:rsidR="007E28E0" w:rsidRPr="00D71F63">
        <w:rPr>
          <w:rFonts w:ascii="Tahoma" w:hAnsi="Tahoma" w:cs="Tahoma"/>
          <w:color w:val="auto"/>
          <w:sz w:val="22"/>
        </w:rPr>
        <w:t>:</w:t>
      </w:r>
    </w:p>
    <w:p w:rsidR="00432F59" w:rsidRPr="00D71F63" w:rsidRDefault="00432F59" w:rsidP="004D75BD">
      <w:pPr>
        <w:pStyle w:val="Default"/>
        <w:spacing w:line="259" w:lineRule="auto"/>
        <w:jc w:val="both"/>
        <w:rPr>
          <w:rFonts w:ascii="Tahoma" w:hAnsi="Tahoma" w:cs="Tahoma"/>
          <w:color w:val="auto"/>
          <w:sz w:val="10"/>
          <w:szCs w:val="12"/>
        </w:rPr>
      </w:pPr>
    </w:p>
    <w:p w:rsidR="00432F59" w:rsidRPr="00D71F63" w:rsidRDefault="00344D53" w:rsidP="004D75BD">
      <w:pPr>
        <w:pStyle w:val="Default"/>
        <w:spacing w:line="259" w:lineRule="auto"/>
        <w:jc w:val="both"/>
        <w:rPr>
          <w:rFonts w:ascii="Tahoma" w:hAnsi="Tahoma" w:cs="Tahoma"/>
          <w:color w:val="auto"/>
          <w:sz w:val="22"/>
        </w:rPr>
      </w:pPr>
      <w:r w:rsidRPr="00D71F63">
        <w:rPr>
          <w:rFonts w:ascii="Tahoma" w:hAnsi="Tahoma" w:cs="Tahoma"/>
          <w:color w:val="auto"/>
          <w:sz w:val="22"/>
        </w:rPr>
        <w:t>These individuals can be reached at:</w:t>
      </w:r>
    </w:p>
    <w:p w:rsidR="00432F59" w:rsidRPr="00D71F63" w:rsidRDefault="00432F59" w:rsidP="004D75BD">
      <w:pPr>
        <w:pStyle w:val="Default"/>
        <w:spacing w:line="259" w:lineRule="auto"/>
        <w:jc w:val="both"/>
        <w:rPr>
          <w:rFonts w:ascii="Tahoma" w:hAnsi="Tahoma" w:cs="Tahoma"/>
          <w:color w:val="auto"/>
          <w:sz w:val="10"/>
          <w:szCs w:val="12"/>
        </w:rPr>
      </w:pPr>
    </w:p>
    <w:p w:rsidR="00432F59" w:rsidRPr="00D71F63" w:rsidRDefault="00344D53" w:rsidP="004D75BD">
      <w:pPr>
        <w:pStyle w:val="Default"/>
        <w:spacing w:line="259" w:lineRule="auto"/>
        <w:jc w:val="both"/>
        <w:rPr>
          <w:rFonts w:ascii="Tahoma" w:hAnsi="Tahoma" w:cs="Tahoma"/>
          <w:color w:val="auto"/>
          <w:sz w:val="22"/>
        </w:rPr>
      </w:pPr>
      <w:r w:rsidRPr="00D71F63">
        <w:rPr>
          <w:rFonts w:ascii="Tahoma" w:hAnsi="Tahoma" w:cs="Tahoma"/>
          <w:color w:val="auto"/>
          <w:sz w:val="22"/>
        </w:rPr>
        <w:t>Address</w:t>
      </w:r>
      <w:r w:rsidR="007E28E0" w:rsidRPr="00D71F63">
        <w:rPr>
          <w:rFonts w:ascii="Tahoma" w:hAnsi="Tahoma" w:cs="Tahoma"/>
          <w:color w:val="auto"/>
          <w:sz w:val="22"/>
        </w:rPr>
        <w:tab/>
      </w:r>
      <w:r w:rsidR="007E28E0" w:rsidRPr="00D71F63">
        <w:rPr>
          <w:rFonts w:ascii="Tahoma" w:hAnsi="Tahoma" w:cs="Tahoma"/>
          <w:color w:val="auto"/>
          <w:sz w:val="22"/>
        </w:rPr>
        <w:tab/>
        <w:t>:</w:t>
      </w:r>
    </w:p>
    <w:p w:rsidR="00432F59" w:rsidRPr="00D71F63" w:rsidRDefault="00344D53" w:rsidP="004D75BD">
      <w:pPr>
        <w:pStyle w:val="Default"/>
        <w:spacing w:line="259" w:lineRule="auto"/>
        <w:jc w:val="both"/>
        <w:rPr>
          <w:rFonts w:ascii="Tahoma" w:hAnsi="Tahoma" w:cs="Tahoma"/>
          <w:color w:val="auto"/>
          <w:sz w:val="22"/>
        </w:rPr>
      </w:pPr>
      <w:r w:rsidRPr="00D71F63">
        <w:rPr>
          <w:rFonts w:ascii="Tahoma" w:hAnsi="Tahoma" w:cs="Tahoma"/>
          <w:color w:val="auto"/>
          <w:sz w:val="22"/>
        </w:rPr>
        <w:t>Telephone/Fax</w:t>
      </w:r>
      <w:r w:rsidR="007E28E0" w:rsidRPr="00D71F63">
        <w:rPr>
          <w:rFonts w:ascii="Tahoma" w:hAnsi="Tahoma" w:cs="Tahoma"/>
          <w:color w:val="auto"/>
          <w:sz w:val="22"/>
        </w:rPr>
        <w:tab/>
        <w:t>:</w:t>
      </w:r>
    </w:p>
    <w:p w:rsidR="00432F59" w:rsidRPr="00D71F63" w:rsidRDefault="00344D53" w:rsidP="004D75BD">
      <w:pPr>
        <w:pStyle w:val="Default"/>
        <w:spacing w:line="259" w:lineRule="auto"/>
        <w:jc w:val="both"/>
        <w:rPr>
          <w:rFonts w:ascii="Tahoma" w:hAnsi="Tahoma" w:cs="Tahoma"/>
          <w:color w:val="auto"/>
          <w:sz w:val="22"/>
        </w:rPr>
      </w:pPr>
      <w:r w:rsidRPr="00D71F63">
        <w:rPr>
          <w:rFonts w:ascii="Tahoma" w:hAnsi="Tahoma" w:cs="Tahoma"/>
          <w:color w:val="auto"/>
          <w:sz w:val="22"/>
        </w:rPr>
        <w:t>Email address</w:t>
      </w:r>
      <w:r w:rsidR="007E28E0" w:rsidRPr="00D71F63">
        <w:rPr>
          <w:rFonts w:ascii="Tahoma" w:hAnsi="Tahoma" w:cs="Tahoma"/>
          <w:color w:val="auto"/>
          <w:sz w:val="22"/>
        </w:rPr>
        <w:tab/>
        <w:t>:</w:t>
      </w:r>
    </w:p>
    <w:p w:rsidR="00432F59" w:rsidRPr="00D71F63" w:rsidRDefault="00432F59" w:rsidP="004D75BD">
      <w:pPr>
        <w:pStyle w:val="Default"/>
        <w:spacing w:line="259" w:lineRule="auto"/>
        <w:jc w:val="both"/>
        <w:rPr>
          <w:rFonts w:ascii="Tahoma" w:hAnsi="Tahoma" w:cs="Tahoma"/>
          <w:color w:val="auto"/>
          <w:sz w:val="10"/>
          <w:szCs w:val="12"/>
        </w:rPr>
      </w:pPr>
    </w:p>
    <w:p w:rsidR="00432F59" w:rsidRPr="00D71F63" w:rsidRDefault="00344D53" w:rsidP="004D75BD">
      <w:pPr>
        <w:pStyle w:val="Default"/>
        <w:spacing w:line="259" w:lineRule="auto"/>
        <w:jc w:val="both"/>
        <w:rPr>
          <w:rFonts w:ascii="Tahoma" w:hAnsi="Tahoma" w:cs="Tahoma"/>
          <w:b/>
          <w:bCs/>
          <w:color w:val="auto"/>
          <w:sz w:val="22"/>
        </w:rPr>
      </w:pPr>
      <w:r w:rsidRPr="00D71F63">
        <w:rPr>
          <w:rFonts w:ascii="Tahoma" w:hAnsi="Tahoma" w:cs="Tahoma"/>
          <w:b/>
          <w:bCs/>
          <w:color w:val="auto"/>
          <w:sz w:val="22"/>
        </w:rPr>
        <w:t>2. Adequate Financial Resources</w:t>
      </w:r>
    </w:p>
    <w:p w:rsidR="00432F59" w:rsidRPr="00D71F63" w:rsidRDefault="00356EC3" w:rsidP="004D75BD">
      <w:pPr>
        <w:pStyle w:val="Default"/>
        <w:spacing w:line="259" w:lineRule="auto"/>
        <w:jc w:val="both"/>
        <w:rPr>
          <w:rFonts w:ascii="Tahoma" w:hAnsi="Tahoma" w:cs="Tahoma"/>
          <w:color w:val="auto"/>
          <w:sz w:val="22"/>
        </w:rPr>
      </w:pPr>
      <w:r w:rsidRPr="00D71F63">
        <w:rPr>
          <w:rFonts w:ascii="Tahoma" w:hAnsi="Tahoma" w:cs="Tahoma"/>
          <w:color w:val="auto"/>
          <w:sz w:val="22"/>
        </w:rPr>
        <w:t xml:space="preserve">The </w:t>
      </w:r>
      <w:r w:rsidR="00B64D19" w:rsidRPr="00D71F63">
        <w:rPr>
          <w:rFonts w:ascii="Tahoma" w:hAnsi="Tahoma" w:cs="Tahoma"/>
          <w:color w:val="auto"/>
          <w:sz w:val="22"/>
        </w:rPr>
        <w:t>bidder</w:t>
      </w:r>
      <w:r w:rsidR="00604FAB" w:rsidRPr="00D71F63">
        <w:rPr>
          <w:rFonts w:ascii="Tahoma" w:hAnsi="Tahoma" w:cs="Tahoma"/>
          <w:color w:val="auto"/>
          <w:sz w:val="22"/>
        </w:rPr>
        <w:t xml:space="preserve"> will submit evidence to pro</w:t>
      </w:r>
      <w:r w:rsidRPr="00D71F63">
        <w:rPr>
          <w:rFonts w:ascii="Tahoma" w:hAnsi="Tahoma" w:cs="Tahoma"/>
          <w:color w:val="auto"/>
          <w:sz w:val="22"/>
        </w:rPr>
        <w:t>ve</w:t>
      </w:r>
      <w:r w:rsidR="00604FAB" w:rsidRPr="00D71F63">
        <w:rPr>
          <w:rFonts w:ascii="Tahoma" w:hAnsi="Tahoma" w:cs="Tahoma"/>
          <w:color w:val="auto"/>
          <w:sz w:val="22"/>
        </w:rPr>
        <w:t xml:space="preserve"> their </w:t>
      </w:r>
      <w:r w:rsidR="00344D53" w:rsidRPr="00D71F63">
        <w:rPr>
          <w:rFonts w:ascii="Tahoma" w:hAnsi="Tahoma" w:cs="Tahoma"/>
          <w:color w:val="auto"/>
          <w:sz w:val="22"/>
        </w:rPr>
        <w:t xml:space="preserve">adequate financial resources to manage this </w:t>
      </w:r>
      <w:r w:rsidR="00604FAB" w:rsidRPr="00D71F63">
        <w:rPr>
          <w:rFonts w:ascii="Tahoma" w:hAnsi="Tahoma" w:cs="Tahoma"/>
          <w:color w:val="auto"/>
          <w:sz w:val="22"/>
        </w:rPr>
        <w:t xml:space="preserve">contract, as established by </w:t>
      </w:r>
      <w:r w:rsidR="00344D53" w:rsidRPr="00D71F63">
        <w:rPr>
          <w:rFonts w:ascii="Tahoma" w:hAnsi="Tahoma" w:cs="Tahoma"/>
          <w:color w:val="auto"/>
          <w:sz w:val="22"/>
        </w:rPr>
        <w:t>audited financial statements</w:t>
      </w:r>
      <w:r w:rsidR="00604FAB" w:rsidRPr="00D71F63">
        <w:rPr>
          <w:rFonts w:ascii="Tahoma" w:hAnsi="Tahoma" w:cs="Tahoma"/>
          <w:color w:val="auto"/>
          <w:sz w:val="22"/>
        </w:rPr>
        <w:t xml:space="preserve"> for </w:t>
      </w:r>
      <w:r w:rsidRPr="00D71F63">
        <w:rPr>
          <w:rFonts w:ascii="Tahoma" w:hAnsi="Tahoma" w:cs="Tahoma"/>
          <w:color w:val="auto"/>
          <w:sz w:val="22"/>
        </w:rPr>
        <w:t>the most recent</w:t>
      </w:r>
      <w:r w:rsidR="00604FAB" w:rsidRPr="00D71F63">
        <w:rPr>
          <w:rFonts w:ascii="Tahoma" w:hAnsi="Tahoma" w:cs="Tahoma"/>
          <w:color w:val="auto"/>
          <w:sz w:val="22"/>
        </w:rPr>
        <w:t xml:space="preserve"> three years</w:t>
      </w:r>
      <w:r w:rsidR="00344D53" w:rsidRPr="00D71F63">
        <w:rPr>
          <w:rFonts w:ascii="Tahoma" w:hAnsi="Tahoma" w:cs="Tahoma"/>
          <w:color w:val="auto"/>
          <w:sz w:val="22"/>
        </w:rPr>
        <w:t xml:space="preserve"> (OR </w:t>
      </w:r>
      <w:r w:rsidR="00604FAB" w:rsidRPr="00D71F63">
        <w:rPr>
          <w:rFonts w:ascii="Tahoma" w:hAnsi="Tahoma" w:cs="Tahoma"/>
          <w:color w:val="auto"/>
          <w:sz w:val="22"/>
        </w:rPr>
        <w:t>equivalent</w:t>
      </w:r>
      <w:r w:rsidR="00344D53" w:rsidRPr="00D71F63">
        <w:rPr>
          <w:rFonts w:ascii="Tahoma" w:hAnsi="Tahoma" w:cs="Tahoma"/>
          <w:color w:val="auto"/>
          <w:sz w:val="22"/>
        </w:rPr>
        <w:t xml:space="preserve">) </w:t>
      </w:r>
      <w:r w:rsidR="00204A13" w:rsidRPr="00D71F63">
        <w:rPr>
          <w:rFonts w:ascii="Tahoma" w:hAnsi="Tahoma" w:cs="Tahoma"/>
          <w:color w:val="auto"/>
          <w:sz w:val="22"/>
        </w:rPr>
        <w:t>with the proposal</w:t>
      </w:r>
      <w:r w:rsidR="00344D53" w:rsidRPr="00D71F63">
        <w:rPr>
          <w:rFonts w:ascii="Tahoma" w:hAnsi="Tahoma" w:cs="Tahoma"/>
          <w:color w:val="auto"/>
          <w:sz w:val="22"/>
        </w:rPr>
        <w:t>.</w:t>
      </w:r>
    </w:p>
    <w:p w:rsidR="00432F59" w:rsidRPr="00D71F63" w:rsidRDefault="00432F59" w:rsidP="004D75BD">
      <w:pPr>
        <w:pStyle w:val="Default"/>
        <w:spacing w:line="259" w:lineRule="auto"/>
        <w:jc w:val="both"/>
        <w:rPr>
          <w:rFonts w:ascii="Tahoma" w:hAnsi="Tahoma" w:cs="Tahoma"/>
          <w:color w:val="auto"/>
          <w:sz w:val="10"/>
          <w:szCs w:val="12"/>
        </w:rPr>
      </w:pPr>
    </w:p>
    <w:p w:rsidR="00432F59" w:rsidRPr="00D71F63" w:rsidRDefault="00344D53" w:rsidP="004D75BD">
      <w:pPr>
        <w:pStyle w:val="Default"/>
        <w:spacing w:line="259" w:lineRule="auto"/>
        <w:jc w:val="both"/>
        <w:rPr>
          <w:rFonts w:ascii="Tahoma" w:hAnsi="Tahoma" w:cs="Tahoma"/>
          <w:b/>
          <w:bCs/>
          <w:color w:val="auto"/>
          <w:sz w:val="22"/>
        </w:rPr>
      </w:pPr>
      <w:r w:rsidRPr="00D71F63">
        <w:rPr>
          <w:rFonts w:ascii="Tahoma" w:hAnsi="Tahoma" w:cs="Tahoma"/>
          <w:b/>
          <w:bCs/>
          <w:color w:val="auto"/>
          <w:sz w:val="22"/>
        </w:rPr>
        <w:t xml:space="preserve">3. </w:t>
      </w:r>
      <w:r w:rsidR="00204A13" w:rsidRPr="00D71F63">
        <w:rPr>
          <w:rFonts w:ascii="Tahoma" w:hAnsi="Tahoma" w:cs="Tahoma"/>
          <w:b/>
          <w:bCs/>
          <w:color w:val="auto"/>
          <w:sz w:val="22"/>
        </w:rPr>
        <w:t>Adequate Human Resources</w:t>
      </w:r>
    </w:p>
    <w:p w:rsidR="00432F59" w:rsidRPr="00D71F63" w:rsidRDefault="00356EC3" w:rsidP="004D75BD">
      <w:pPr>
        <w:pStyle w:val="Default"/>
        <w:spacing w:line="259" w:lineRule="auto"/>
        <w:jc w:val="both"/>
        <w:rPr>
          <w:rFonts w:ascii="Tahoma" w:hAnsi="Tahoma" w:cs="Tahoma"/>
          <w:color w:val="auto"/>
          <w:sz w:val="22"/>
        </w:rPr>
      </w:pPr>
      <w:r w:rsidRPr="00D71F63">
        <w:rPr>
          <w:rFonts w:ascii="Tahoma" w:hAnsi="Tahoma" w:cs="Tahoma"/>
          <w:color w:val="auto"/>
          <w:sz w:val="22"/>
        </w:rPr>
        <w:t xml:space="preserve">The </w:t>
      </w:r>
      <w:r w:rsidR="00B64D19" w:rsidRPr="00D71F63">
        <w:rPr>
          <w:rFonts w:ascii="Tahoma" w:hAnsi="Tahoma" w:cs="Tahoma"/>
          <w:color w:val="auto"/>
          <w:sz w:val="22"/>
        </w:rPr>
        <w:t>bidder</w:t>
      </w:r>
      <w:r w:rsidR="00204A13" w:rsidRPr="00D71F63">
        <w:rPr>
          <w:rFonts w:ascii="Tahoma" w:hAnsi="Tahoma" w:cs="Tahoma"/>
          <w:color w:val="auto"/>
          <w:sz w:val="22"/>
        </w:rPr>
        <w:t xml:space="preserve"> will submit evidence to pro</w:t>
      </w:r>
      <w:r w:rsidRPr="00D71F63">
        <w:rPr>
          <w:rFonts w:ascii="Tahoma" w:hAnsi="Tahoma" w:cs="Tahoma"/>
          <w:color w:val="auto"/>
          <w:sz w:val="22"/>
        </w:rPr>
        <w:t>ve</w:t>
      </w:r>
      <w:r w:rsidR="00204A13" w:rsidRPr="00D71F63">
        <w:rPr>
          <w:rFonts w:ascii="Tahoma" w:hAnsi="Tahoma" w:cs="Tahoma"/>
          <w:color w:val="auto"/>
          <w:sz w:val="22"/>
        </w:rPr>
        <w:t xml:space="preserve"> their adequate human re</w:t>
      </w:r>
      <w:r w:rsidR="00553ACA" w:rsidRPr="00D71F63">
        <w:rPr>
          <w:rFonts w:ascii="Tahoma" w:hAnsi="Tahoma" w:cs="Tahoma"/>
          <w:color w:val="auto"/>
          <w:sz w:val="22"/>
        </w:rPr>
        <w:t>sources to manage this contract.</w:t>
      </w:r>
    </w:p>
    <w:p w:rsidR="00432F59" w:rsidRPr="00D71F63" w:rsidRDefault="00432F59" w:rsidP="004D75BD">
      <w:pPr>
        <w:pStyle w:val="Default"/>
        <w:spacing w:line="259" w:lineRule="auto"/>
        <w:jc w:val="both"/>
        <w:rPr>
          <w:rFonts w:ascii="Tahoma" w:hAnsi="Tahoma" w:cs="Tahoma"/>
          <w:color w:val="auto"/>
          <w:sz w:val="10"/>
          <w:szCs w:val="12"/>
        </w:rPr>
      </w:pPr>
    </w:p>
    <w:p w:rsidR="00432F59" w:rsidRPr="00D71F63" w:rsidRDefault="00344D53" w:rsidP="004D75BD">
      <w:pPr>
        <w:pStyle w:val="Default"/>
        <w:spacing w:line="259" w:lineRule="auto"/>
        <w:jc w:val="both"/>
        <w:rPr>
          <w:rFonts w:ascii="Tahoma" w:hAnsi="Tahoma" w:cs="Tahoma"/>
          <w:b/>
          <w:bCs/>
          <w:color w:val="auto"/>
          <w:sz w:val="22"/>
        </w:rPr>
      </w:pPr>
      <w:r w:rsidRPr="00D71F63">
        <w:rPr>
          <w:rFonts w:ascii="Tahoma" w:hAnsi="Tahoma" w:cs="Tahoma"/>
          <w:b/>
          <w:bCs/>
          <w:color w:val="auto"/>
          <w:sz w:val="22"/>
        </w:rPr>
        <w:t>4. Record of Performance, Integrity, and Business Ethics</w:t>
      </w:r>
    </w:p>
    <w:p w:rsidR="00432F59" w:rsidRPr="00D71F63" w:rsidRDefault="00356EC3" w:rsidP="004D75BD">
      <w:pPr>
        <w:pStyle w:val="Default"/>
        <w:spacing w:line="259" w:lineRule="auto"/>
        <w:jc w:val="both"/>
        <w:rPr>
          <w:rFonts w:ascii="Tahoma" w:hAnsi="Tahoma" w:cs="Tahoma"/>
          <w:color w:val="auto"/>
          <w:sz w:val="22"/>
        </w:rPr>
      </w:pPr>
      <w:r w:rsidRPr="00D71F63">
        <w:rPr>
          <w:rFonts w:ascii="Tahoma" w:hAnsi="Tahoma" w:cs="Tahoma"/>
          <w:color w:val="auto"/>
          <w:sz w:val="22"/>
        </w:rPr>
        <w:t xml:space="preserve">The </w:t>
      </w:r>
      <w:r w:rsidR="007613B0" w:rsidRPr="00D71F63">
        <w:rPr>
          <w:rFonts w:ascii="Tahoma" w:hAnsi="Tahoma" w:cs="Tahoma"/>
          <w:color w:val="auto"/>
          <w:sz w:val="22"/>
        </w:rPr>
        <w:t>bidder</w:t>
      </w:r>
      <w:r w:rsidR="00204A13" w:rsidRPr="00D71F63">
        <w:rPr>
          <w:rFonts w:ascii="Tahoma" w:hAnsi="Tahoma" w:cs="Tahoma"/>
          <w:color w:val="auto"/>
          <w:sz w:val="22"/>
        </w:rPr>
        <w:t xml:space="preserve"> should confirm that they </w:t>
      </w:r>
      <w:r w:rsidR="00344D53" w:rsidRPr="00D71F63">
        <w:rPr>
          <w:rFonts w:ascii="Tahoma" w:hAnsi="Tahoma" w:cs="Tahoma"/>
          <w:color w:val="auto"/>
          <w:sz w:val="22"/>
        </w:rPr>
        <w:t xml:space="preserve">have no allegations of lack of integrity or </w:t>
      </w:r>
      <w:r w:rsidR="00204A13" w:rsidRPr="00D71F63">
        <w:rPr>
          <w:rFonts w:ascii="Tahoma" w:hAnsi="Tahoma" w:cs="Tahoma"/>
          <w:color w:val="auto"/>
          <w:sz w:val="22"/>
        </w:rPr>
        <w:t>questionable business ethics.</w:t>
      </w:r>
    </w:p>
    <w:p w:rsidR="008A791F" w:rsidRPr="00D71F63" w:rsidRDefault="008A791F" w:rsidP="004D75BD">
      <w:pPr>
        <w:pStyle w:val="Default"/>
        <w:spacing w:line="259" w:lineRule="auto"/>
        <w:jc w:val="both"/>
        <w:rPr>
          <w:rFonts w:ascii="Tahoma" w:hAnsi="Tahoma" w:cs="Tahoma"/>
          <w:color w:val="auto"/>
          <w:sz w:val="10"/>
          <w:szCs w:val="12"/>
        </w:rPr>
      </w:pPr>
    </w:p>
    <w:p w:rsidR="00432F59" w:rsidRPr="00D71F63" w:rsidRDefault="00204A13" w:rsidP="004D75BD">
      <w:pPr>
        <w:pStyle w:val="Default"/>
        <w:spacing w:line="259" w:lineRule="auto"/>
        <w:jc w:val="both"/>
        <w:rPr>
          <w:rFonts w:ascii="Tahoma" w:hAnsi="Tahoma" w:cs="Tahoma"/>
          <w:b/>
          <w:bCs/>
          <w:color w:val="auto"/>
          <w:sz w:val="22"/>
        </w:rPr>
      </w:pPr>
      <w:r w:rsidRPr="00D71F63">
        <w:rPr>
          <w:rFonts w:ascii="Tahoma" w:hAnsi="Tahoma" w:cs="Tahoma"/>
          <w:b/>
          <w:bCs/>
          <w:color w:val="auto"/>
          <w:sz w:val="22"/>
        </w:rPr>
        <w:t>5</w:t>
      </w:r>
      <w:r w:rsidR="00344D53" w:rsidRPr="00D71F63">
        <w:rPr>
          <w:rFonts w:ascii="Tahoma" w:hAnsi="Tahoma" w:cs="Tahoma"/>
          <w:b/>
          <w:bCs/>
          <w:color w:val="auto"/>
          <w:sz w:val="22"/>
        </w:rPr>
        <w:t>. Equipment and Facilities</w:t>
      </w:r>
    </w:p>
    <w:p w:rsidR="008A791F" w:rsidRPr="00D71F63" w:rsidRDefault="00356EC3" w:rsidP="004D75BD">
      <w:pPr>
        <w:pStyle w:val="Default"/>
        <w:spacing w:line="259" w:lineRule="auto"/>
        <w:jc w:val="both"/>
        <w:rPr>
          <w:rFonts w:ascii="Tahoma" w:hAnsi="Tahoma" w:cs="Tahoma"/>
          <w:color w:val="auto"/>
          <w:sz w:val="22"/>
        </w:rPr>
      </w:pPr>
      <w:r w:rsidRPr="00D71F63">
        <w:rPr>
          <w:rFonts w:ascii="Tahoma" w:hAnsi="Tahoma" w:cs="Tahoma"/>
          <w:color w:val="auto"/>
          <w:sz w:val="22"/>
        </w:rPr>
        <w:t xml:space="preserve">The </w:t>
      </w:r>
      <w:r w:rsidR="00B64D19" w:rsidRPr="00D71F63">
        <w:rPr>
          <w:rFonts w:ascii="Tahoma" w:hAnsi="Tahoma" w:cs="Tahoma"/>
          <w:color w:val="auto"/>
          <w:sz w:val="22"/>
        </w:rPr>
        <w:t>bidder</w:t>
      </w:r>
      <w:r w:rsidR="00344D53" w:rsidRPr="00D71F63">
        <w:rPr>
          <w:rFonts w:ascii="Tahoma" w:hAnsi="Tahoma" w:cs="Tahoma"/>
          <w:color w:val="auto"/>
          <w:sz w:val="22"/>
        </w:rPr>
        <w:t xml:space="preserve"> should state they have </w:t>
      </w:r>
      <w:r w:rsidRPr="00D71F63">
        <w:rPr>
          <w:rFonts w:ascii="Tahoma" w:hAnsi="Tahoma" w:cs="Tahoma"/>
          <w:color w:val="auto"/>
          <w:sz w:val="22"/>
        </w:rPr>
        <w:t xml:space="preserve">the </w:t>
      </w:r>
      <w:r w:rsidR="00344D53" w:rsidRPr="00D71F63">
        <w:rPr>
          <w:rFonts w:ascii="Tahoma" w:hAnsi="Tahoma" w:cs="Tahoma"/>
          <w:color w:val="auto"/>
          <w:sz w:val="22"/>
        </w:rPr>
        <w:t xml:space="preserve">necessary facilities and equipment to carry out the contract with specific details as appropriate per the </w:t>
      </w:r>
      <w:r w:rsidR="00C03F75" w:rsidRPr="00D71F63">
        <w:rPr>
          <w:rFonts w:ascii="Tahoma" w:hAnsi="Tahoma" w:cs="Tahoma"/>
          <w:color w:val="auto"/>
          <w:sz w:val="22"/>
        </w:rPr>
        <w:t>contract</w:t>
      </w:r>
      <w:r w:rsidR="00204A13" w:rsidRPr="00D71F63">
        <w:rPr>
          <w:rFonts w:ascii="Tahoma" w:hAnsi="Tahoma" w:cs="Tahoma"/>
          <w:color w:val="auto"/>
          <w:sz w:val="22"/>
        </w:rPr>
        <w:t xml:space="preserve"> SOW.</w:t>
      </w:r>
    </w:p>
    <w:p w:rsidR="00204A13" w:rsidRPr="00D71F63" w:rsidRDefault="00204A13" w:rsidP="004D75BD">
      <w:pPr>
        <w:pStyle w:val="Default"/>
        <w:spacing w:line="259" w:lineRule="auto"/>
        <w:jc w:val="both"/>
        <w:rPr>
          <w:rFonts w:ascii="Tahoma" w:hAnsi="Tahoma" w:cs="Tahoma"/>
          <w:color w:val="auto"/>
          <w:sz w:val="10"/>
          <w:szCs w:val="12"/>
        </w:rPr>
      </w:pPr>
    </w:p>
    <w:p w:rsidR="00432F59" w:rsidRPr="00D71F63" w:rsidRDefault="00344D53" w:rsidP="004D75BD">
      <w:pPr>
        <w:pStyle w:val="Default"/>
        <w:spacing w:line="259" w:lineRule="auto"/>
        <w:jc w:val="both"/>
        <w:rPr>
          <w:rFonts w:ascii="Tahoma" w:hAnsi="Tahoma" w:cs="Tahoma"/>
          <w:b/>
          <w:bCs/>
          <w:color w:val="auto"/>
          <w:sz w:val="22"/>
        </w:rPr>
      </w:pPr>
      <w:r w:rsidRPr="00D71F63">
        <w:rPr>
          <w:rFonts w:ascii="Tahoma" w:hAnsi="Tahoma" w:cs="Tahoma"/>
          <w:b/>
          <w:bCs/>
          <w:color w:val="auto"/>
          <w:sz w:val="22"/>
        </w:rPr>
        <w:t>7. Eligibility to Receive Award</w:t>
      </w:r>
    </w:p>
    <w:p w:rsidR="00432F59" w:rsidRPr="00D71F63" w:rsidRDefault="00356EC3" w:rsidP="004D75BD">
      <w:pPr>
        <w:pStyle w:val="Default"/>
        <w:spacing w:line="259" w:lineRule="auto"/>
        <w:jc w:val="both"/>
        <w:rPr>
          <w:rFonts w:ascii="Tahoma" w:hAnsi="Tahoma" w:cs="Tahoma"/>
          <w:color w:val="auto"/>
          <w:sz w:val="22"/>
        </w:rPr>
      </w:pPr>
      <w:r w:rsidRPr="00D71F63">
        <w:rPr>
          <w:rFonts w:ascii="Tahoma" w:hAnsi="Tahoma" w:cs="Tahoma"/>
          <w:color w:val="auto"/>
          <w:sz w:val="22"/>
        </w:rPr>
        <w:t xml:space="preserve">The </w:t>
      </w:r>
      <w:r w:rsidR="00B64D19" w:rsidRPr="00D71F63">
        <w:rPr>
          <w:rFonts w:ascii="Tahoma" w:hAnsi="Tahoma" w:cs="Tahoma"/>
          <w:color w:val="auto"/>
          <w:sz w:val="22"/>
        </w:rPr>
        <w:t>bidder</w:t>
      </w:r>
      <w:r w:rsidR="00344D53" w:rsidRPr="00D71F63">
        <w:rPr>
          <w:rFonts w:ascii="Tahoma" w:hAnsi="Tahoma" w:cs="Tahoma"/>
          <w:color w:val="auto"/>
          <w:sz w:val="22"/>
        </w:rPr>
        <w:t xml:space="preserve"> should state that they are qualified and eligible to receive an award under applicable laws and regulation</w:t>
      </w:r>
      <w:r w:rsidRPr="00D71F63">
        <w:rPr>
          <w:rFonts w:ascii="Tahoma" w:hAnsi="Tahoma" w:cs="Tahoma"/>
          <w:color w:val="auto"/>
          <w:sz w:val="22"/>
        </w:rPr>
        <w:t>s</w:t>
      </w:r>
      <w:r w:rsidR="00344D53" w:rsidRPr="00D71F63">
        <w:rPr>
          <w:rFonts w:ascii="Tahoma" w:hAnsi="Tahoma" w:cs="Tahoma"/>
          <w:color w:val="auto"/>
          <w:sz w:val="22"/>
        </w:rPr>
        <w:t xml:space="preserve"> and that they are not </w:t>
      </w:r>
      <w:r w:rsidR="00F71D9C" w:rsidRPr="00D71F63">
        <w:rPr>
          <w:rFonts w:ascii="Tahoma" w:hAnsi="Tahoma" w:cs="Tahoma"/>
          <w:color w:val="auto"/>
          <w:sz w:val="22"/>
        </w:rPr>
        <w:t>blacklisted</w:t>
      </w:r>
      <w:r w:rsidR="00344D53" w:rsidRPr="00D71F63">
        <w:rPr>
          <w:rFonts w:ascii="Tahoma" w:hAnsi="Tahoma" w:cs="Tahoma"/>
          <w:color w:val="auto"/>
          <w:sz w:val="22"/>
        </w:rPr>
        <w:t xml:space="preserve"> in any list maintained by </w:t>
      </w:r>
      <w:r w:rsidR="00F71D9C" w:rsidRPr="00D71F63">
        <w:rPr>
          <w:rFonts w:ascii="Tahoma" w:hAnsi="Tahoma" w:cs="Tahoma"/>
          <w:color w:val="auto"/>
          <w:sz w:val="22"/>
        </w:rPr>
        <w:t>any regulatory body</w:t>
      </w:r>
      <w:r w:rsidR="00344D53" w:rsidRPr="00D71F63">
        <w:rPr>
          <w:rFonts w:ascii="Tahoma" w:hAnsi="Tahoma" w:cs="Tahoma"/>
          <w:color w:val="auto"/>
          <w:sz w:val="22"/>
        </w:rPr>
        <w:t xml:space="preserve">. The </w:t>
      </w:r>
      <w:r w:rsidR="00C03F75" w:rsidRPr="00D71F63">
        <w:rPr>
          <w:rFonts w:ascii="Tahoma" w:hAnsi="Tahoma" w:cs="Tahoma"/>
          <w:color w:val="auto"/>
          <w:sz w:val="22"/>
        </w:rPr>
        <w:t>Contract</w:t>
      </w:r>
      <w:r w:rsidR="00344D53" w:rsidRPr="00D71F63">
        <w:rPr>
          <w:rFonts w:ascii="Tahoma" w:hAnsi="Tahoma" w:cs="Tahoma"/>
          <w:color w:val="auto"/>
          <w:sz w:val="22"/>
        </w:rPr>
        <w:t>or should state whether they have performed work of similar nature unde</w:t>
      </w:r>
      <w:r w:rsidR="00204A13" w:rsidRPr="00D71F63">
        <w:rPr>
          <w:rFonts w:ascii="Tahoma" w:hAnsi="Tahoma" w:cs="Tahoma"/>
          <w:color w:val="auto"/>
          <w:sz w:val="22"/>
        </w:rPr>
        <w:t xml:space="preserve">r similar mechanisms for </w:t>
      </w:r>
      <w:r w:rsidR="00F71D9C" w:rsidRPr="00D71F63">
        <w:rPr>
          <w:rFonts w:ascii="Tahoma" w:hAnsi="Tahoma" w:cs="Tahoma"/>
          <w:color w:val="auto"/>
          <w:sz w:val="22"/>
        </w:rPr>
        <w:t>icddr,b</w:t>
      </w:r>
      <w:r w:rsidR="00204A13" w:rsidRPr="00D71F63">
        <w:rPr>
          <w:rFonts w:ascii="Tahoma" w:hAnsi="Tahoma" w:cs="Tahoma"/>
          <w:color w:val="auto"/>
          <w:sz w:val="22"/>
        </w:rPr>
        <w:t>.</w:t>
      </w:r>
    </w:p>
    <w:p w:rsidR="00432F59" w:rsidRPr="00D71F63" w:rsidRDefault="00432F59" w:rsidP="004D75BD">
      <w:pPr>
        <w:pStyle w:val="Default"/>
        <w:spacing w:line="259" w:lineRule="auto"/>
        <w:jc w:val="both"/>
        <w:rPr>
          <w:rFonts w:ascii="Tahoma" w:hAnsi="Tahoma" w:cs="Tahoma"/>
          <w:color w:val="auto"/>
          <w:sz w:val="10"/>
          <w:szCs w:val="12"/>
        </w:rPr>
      </w:pPr>
    </w:p>
    <w:p w:rsidR="00432F59" w:rsidRPr="00D71F63" w:rsidRDefault="00204A13" w:rsidP="004D75BD">
      <w:pPr>
        <w:pStyle w:val="Default"/>
        <w:spacing w:line="259" w:lineRule="auto"/>
        <w:jc w:val="both"/>
        <w:rPr>
          <w:rFonts w:ascii="Tahoma" w:hAnsi="Tahoma" w:cs="Tahoma"/>
          <w:b/>
          <w:bCs/>
          <w:color w:val="auto"/>
          <w:sz w:val="22"/>
        </w:rPr>
      </w:pPr>
      <w:r w:rsidRPr="00D71F63">
        <w:rPr>
          <w:rFonts w:ascii="Tahoma" w:hAnsi="Tahoma" w:cs="Tahoma"/>
          <w:b/>
          <w:bCs/>
          <w:color w:val="auto"/>
          <w:sz w:val="22"/>
        </w:rPr>
        <w:t>8</w:t>
      </w:r>
      <w:r w:rsidR="00344D53" w:rsidRPr="00D71F63">
        <w:rPr>
          <w:rFonts w:ascii="Tahoma" w:hAnsi="Tahoma" w:cs="Tahoma"/>
          <w:b/>
          <w:bCs/>
          <w:color w:val="auto"/>
          <w:sz w:val="22"/>
        </w:rPr>
        <w:t>. Cognizant Auditor</w:t>
      </w:r>
    </w:p>
    <w:p w:rsidR="00432F59" w:rsidRPr="00D71F63" w:rsidRDefault="00356EC3" w:rsidP="004D75BD">
      <w:pPr>
        <w:pStyle w:val="Default"/>
        <w:spacing w:line="259" w:lineRule="auto"/>
        <w:jc w:val="both"/>
        <w:rPr>
          <w:rFonts w:ascii="Tahoma" w:hAnsi="Tahoma" w:cs="Tahoma"/>
          <w:color w:val="auto"/>
          <w:sz w:val="22"/>
        </w:rPr>
      </w:pPr>
      <w:r w:rsidRPr="00D71F63">
        <w:rPr>
          <w:rFonts w:ascii="Tahoma" w:hAnsi="Tahoma" w:cs="Tahoma"/>
          <w:color w:val="auto"/>
          <w:sz w:val="22"/>
        </w:rPr>
        <w:t xml:space="preserve">The </w:t>
      </w:r>
      <w:r w:rsidR="00B64D19" w:rsidRPr="00D71F63">
        <w:rPr>
          <w:rFonts w:ascii="Tahoma" w:hAnsi="Tahoma" w:cs="Tahoma"/>
          <w:color w:val="auto"/>
          <w:sz w:val="22"/>
        </w:rPr>
        <w:t>bidder</w:t>
      </w:r>
      <w:r w:rsidR="00344D53" w:rsidRPr="00D71F63">
        <w:rPr>
          <w:rFonts w:ascii="Tahoma" w:hAnsi="Tahoma" w:cs="Tahoma"/>
          <w:color w:val="auto"/>
          <w:sz w:val="22"/>
        </w:rPr>
        <w:t xml:space="preserve"> should provide </w:t>
      </w:r>
      <w:r w:rsidRPr="00D71F63">
        <w:rPr>
          <w:rFonts w:ascii="Tahoma" w:hAnsi="Tahoma" w:cs="Tahoma"/>
          <w:color w:val="auto"/>
          <w:sz w:val="22"/>
        </w:rPr>
        <w:t xml:space="preserve">the </w:t>
      </w:r>
      <w:r w:rsidR="00344D53" w:rsidRPr="00D71F63">
        <w:rPr>
          <w:rFonts w:ascii="Tahoma" w:hAnsi="Tahoma" w:cs="Tahoma"/>
          <w:color w:val="auto"/>
          <w:sz w:val="22"/>
        </w:rPr>
        <w:t>Name, address, phone of their auditors – whether i</w:t>
      </w:r>
      <w:r w:rsidR="00204A13" w:rsidRPr="00D71F63">
        <w:rPr>
          <w:rFonts w:ascii="Tahoma" w:hAnsi="Tahoma" w:cs="Tahoma"/>
          <w:color w:val="auto"/>
          <w:sz w:val="22"/>
        </w:rPr>
        <w:t>t is a government audit agency or an independent firm.</w:t>
      </w:r>
    </w:p>
    <w:p w:rsidR="00BD5C26" w:rsidRPr="00D71F63" w:rsidRDefault="00BD5C26" w:rsidP="004D75BD">
      <w:pPr>
        <w:pStyle w:val="Default"/>
        <w:spacing w:line="259" w:lineRule="auto"/>
        <w:jc w:val="both"/>
        <w:rPr>
          <w:rFonts w:ascii="Tahoma" w:hAnsi="Tahoma" w:cs="Tahoma"/>
          <w:color w:val="auto"/>
          <w:sz w:val="10"/>
          <w:szCs w:val="12"/>
        </w:rPr>
      </w:pPr>
    </w:p>
    <w:p w:rsidR="00432F59" w:rsidRPr="00D71F63" w:rsidRDefault="00344D53" w:rsidP="004D75BD">
      <w:pPr>
        <w:pStyle w:val="Default"/>
        <w:spacing w:line="259" w:lineRule="auto"/>
        <w:jc w:val="both"/>
        <w:rPr>
          <w:rFonts w:ascii="Tahoma" w:hAnsi="Tahoma" w:cs="Tahoma"/>
          <w:b/>
          <w:bCs/>
          <w:color w:val="auto"/>
          <w:sz w:val="22"/>
        </w:rPr>
      </w:pPr>
      <w:r w:rsidRPr="00D71F63">
        <w:rPr>
          <w:rFonts w:ascii="Tahoma" w:hAnsi="Tahoma" w:cs="Tahoma"/>
          <w:b/>
          <w:bCs/>
          <w:color w:val="auto"/>
          <w:sz w:val="22"/>
        </w:rPr>
        <w:t>10. Acceptability of Contract Terms</w:t>
      </w:r>
    </w:p>
    <w:p w:rsidR="00432F59" w:rsidRPr="00D71F63" w:rsidRDefault="00356EC3" w:rsidP="004D75BD">
      <w:pPr>
        <w:pStyle w:val="Default"/>
        <w:spacing w:line="259" w:lineRule="auto"/>
        <w:jc w:val="both"/>
        <w:rPr>
          <w:rFonts w:ascii="Tahoma" w:hAnsi="Tahoma" w:cs="Tahoma"/>
          <w:color w:val="auto"/>
          <w:sz w:val="22"/>
        </w:rPr>
      </w:pPr>
      <w:r w:rsidRPr="00D71F63">
        <w:rPr>
          <w:rFonts w:ascii="Tahoma" w:hAnsi="Tahoma" w:cs="Tahoma"/>
          <w:color w:val="auto"/>
          <w:sz w:val="22"/>
        </w:rPr>
        <w:t xml:space="preserve">The </w:t>
      </w:r>
      <w:r w:rsidR="00B64D19" w:rsidRPr="00D71F63">
        <w:rPr>
          <w:rFonts w:ascii="Tahoma" w:hAnsi="Tahoma" w:cs="Tahoma"/>
          <w:color w:val="auto"/>
          <w:sz w:val="22"/>
        </w:rPr>
        <w:t>bidder</w:t>
      </w:r>
      <w:r w:rsidR="00344D53" w:rsidRPr="00D71F63">
        <w:rPr>
          <w:rFonts w:ascii="Tahoma" w:hAnsi="Tahoma" w:cs="Tahoma"/>
          <w:color w:val="auto"/>
          <w:sz w:val="22"/>
        </w:rPr>
        <w:t>should state its acceptance of the proposed co</w:t>
      </w:r>
      <w:r w:rsidR="00204A13" w:rsidRPr="00D71F63">
        <w:rPr>
          <w:rFonts w:ascii="Tahoma" w:hAnsi="Tahoma" w:cs="Tahoma"/>
          <w:color w:val="auto"/>
          <w:sz w:val="22"/>
        </w:rPr>
        <w:t>ntract terms.</w:t>
      </w:r>
    </w:p>
    <w:p w:rsidR="00432F59" w:rsidRPr="00D71F63" w:rsidRDefault="00432F59" w:rsidP="004D75BD">
      <w:pPr>
        <w:pStyle w:val="Default"/>
        <w:spacing w:line="259" w:lineRule="auto"/>
        <w:jc w:val="both"/>
        <w:rPr>
          <w:rFonts w:ascii="Tahoma" w:hAnsi="Tahoma" w:cs="Tahoma"/>
          <w:color w:val="auto"/>
          <w:sz w:val="10"/>
          <w:szCs w:val="12"/>
        </w:rPr>
      </w:pPr>
    </w:p>
    <w:p w:rsidR="00432F59" w:rsidRPr="00D71F63" w:rsidRDefault="00204A13" w:rsidP="004D75BD">
      <w:pPr>
        <w:pStyle w:val="Default"/>
        <w:spacing w:line="259" w:lineRule="auto"/>
        <w:jc w:val="both"/>
        <w:rPr>
          <w:rFonts w:ascii="Tahoma" w:hAnsi="Tahoma" w:cs="Tahoma"/>
          <w:b/>
          <w:bCs/>
          <w:color w:val="auto"/>
          <w:sz w:val="22"/>
        </w:rPr>
      </w:pPr>
      <w:r w:rsidRPr="00D71F63">
        <w:rPr>
          <w:rFonts w:ascii="Tahoma" w:hAnsi="Tahoma" w:cs="Tahoma"/>
          <w:b/>
          <w:bCs/>
          <w:color w:val="auto"/>
          <w:sz w:val="22"/>
        </w:rPr>
        <w:t>11</w:t>
      </w:r>
      <w:r w:rsidR="00344D53" w:rsidRPr="00D71F63">
        <w:rPr>
          <w:rFonts w:ascii="Tahoma" w:hAnsi="Tahoma" w:cs="Tahoma"/>
          <w:b/>
          <w:bCs/>
          <w:color w:val="auto"/>
          <w:sz w:val="22"/>
        </w:rPr>
        <w:t>. Organization of Firm</w:t>
      </w:r>
    </w:p>
    <w:p w:rsidR="00432F59" w:rsidRPr="00D71F63" w:rsidRDefault="00356EC3" w:rsidP="004D75BD">
      <w:pPr>
        <w:pStyle w:val="Default"/>
        <w:spacing w:line="259" w:lineRule="auto"/>
        <w:jc w:val="both"/>
        <w:rPr>
          <w:rFonts w:ascii="Tahoma" w:hAnsi="Tahoma" w:cs="Tahoma"/>
          <w:color w:val="auto"/>
          <w:sz w:val="22"/>
        </w:rPr>
      </w:pPr>
      <w:r w:rsidRPr="00D71F63">
        <w:rPr>
          <w:rFonts w:ascii="Tahoma" w:hAnsi="Tahoma" w:cs="Tahoma"/>
          <w:color w:val="auto"/>
          <w:sz w:val="22"/>
        </w:rPr>
        <w:t xml:space="preserve">The </w:t>
      </w:r>
      <w:r w:rsidR="00B64D19" w:rsidRPr="00D71F63">
        <w:rPr>
          <w:rFonts w:ascii="Tahoma" w:hAnsi="Tahoma" w:cs="Tahoma"/>
          <w:color w:val="auto"/>
          <w:sz w:val="22"/>
        </w:rPr>
        <w:t>bidder</w:t>
      </w:r>
      <w:r w:rsidR="00344D53" w:rsidRPr="00D71F63">
        <w:rPr>
          <w:rFonts w:ascii="Tahoma" w:hAnsi="Tahoma" w:cs="Tahoma"/>
          <w:color w:val="auto"/>
          <w:sz w:val="22"/>
        </w:rPr>
        <w:t xml:space="preserve"> should explain how their firm is organized on a corporate level and practical implementation level, for example regio</w:t>
      </w:r>
      <w:r w:rsidR="006E6FC9" w:rsidRPr="00D71F63">
        <w:rPr>
          <w:rFonts w:ascii="Tahoma" w:hAnsi="Tahoma" w:cs="Tahoma"/>
          <w:color w:val="auto"/>
          <w:sz w:val="22"/>
        </w:rPr>
        <w:t>nally or by technical practice.</w:t>
      </w:r>
    </w:p>
    <w:p w:rsidR="00432F59" w:rsidRPr="00D71F63" w:rsidRDefault="00432F59" w:rsidP="004D75BD">
      <w:pPr>
        <w:pStyle w:val="Default"/>
        <w:spacing w:line="259" w:lineRule="auto"/>
        <w:jc w:val="both"/>
        <w:rPr>
          <w:rFonts w:ascii="Tahoma" w:hAnsi="Tahoma" w:cs="Tahoma"/>
          <w:color w:val="auto"/>
          <w:sz w:val="22"/>
        </w:rPr>
      </w:pPr>
    </w:p>
    <w:p w:rsidR="00432F59" w:rsidRPr="00D71F63" w:rsidRDefault="00432F59" w:rsidP="004D75BD">
      <w:pPr>
        <w:pStyle w:val="Default"/>
        <w:spacing w:line="259" w:lineRule="auto"/>
        <w:jc w:val="both"/>
        <w:rPr>
          <w:rFonts w:ascii="Tahoma" w:hAnsi="Tahoma" w:cs="Tahoma"/>
          <w:color w:val="auto"/>
          <w:sz w:val="22"/>
        </w:rPr>
      </w:pPr>
    </w:p>
    <w:p w:rsidR="00432F59" w:rsidRPr="00D71F63" w:rsidRDefault="00344D53" w:rsidP="004D75BD">
      <w:pPr>
        <w:pStyle w:val="Default"/>
        <w:spacing w:line="259" w:lineRule="auto"/>
        <w:jc w:val="both"/>
        <w:rPr>
          <w:rFonts w:ascii="Tahoma" w:hAnsi="Tahoma" w:cs="Tahoma"/>
          <w:color w:val="auto"/>
          <w:sz w:val="22"/>
        </w:rPr>
      </w:pPr>
      <w:r w:rsidRPr="00D71F63">
        <w:rPr>
          <w:rFonts w:ascii="Tahoma" w:hAnsi="Tahoma" w:cs="Tahoma"/>
          <w:color w:val="auto"/>
          <w:sz w:val="22"/>
        </w:rPr>
        <w:t>Signature: ___________________________</w:t>
      </w:r>
    </w:p>
    <w:p w:rsidR="00432F59" w:rsidRPr="00D71F63" w:rsidRDefault="00432F59" w:rsidP="004D75BD">
      <w:pPr>
        <w:pStyle w:val="Default"/>
        <w:spacing w:line="259" w:lineRule="auto"/>
        <w:jc w:val="both"/>
        <w:rPr>
          <w:rFonts w:ascii="Tahoma" w:hAnsi="Tahoma" w:cs="Tahoma"/>
          <w:color w:val="auto"/>
          <w:sz w:val="22"/>
        </w:rPr>
      </w:pPr>
    </w:p>
    <w:p w:rsidR="00432F59" w:rsidRPr="00D71F63" w:rsidRDefault="00344D53" w:rsidP="004D75BD">
      <w:pPr>
        <w:pStyle w:val="Default"/>
        <w:spacing w:line="259" w:lineRule="auto"/>
        <w:jc w:val="both"/>
        <w:rPr>
          <w:rFonts w:ascii="Tahoma" w:hAnsi="Tahoma" w:cs="Tahoma"/>
          <w:color w:val="auto"/>
          <w:sz w:val="22"/>
        </w:rPr>
      </w:pPr>
      <w:r w:rsidRPr="00D71F63">
        <w:rPr>
          <w:rFonts w:ascii="Tahoma" w:hAnsi="Tahoma" w:cs="Tahoma"/>
          <w:color w:val="auto"/>
          <w:sz w:val="22"/>
        </w:rPr>
        <w:t>Name: ___________________________</w:t>
      </w:r>
    </w:p>
    <w:p w:rsidR="00432F59" w:rsidRPr="00D71F63" w:rsidRDefault="00344D53" w:rsidP="004D75BD">
      <w:pPr>
        <w:pStyle w:val="Default"/>
        <w:spacing w:line="259" w:lineRule="auto"/>
        <w:jc w:val="both"/>
        <w:rPr>
          <w:rFonts w:ascii="Tahoma" w:hAnsi="Tahoma" w:cs="Tahoma"/>
          <w:color w:val="auto"/>
          <w:sz w:val="22"/>
        </w:rPr>
      </w:pPr>
      <w:r w:rsidRPr="00D71F63">
        <w:rPr>
          <w:rFonts w:ascii="Tahoma" w:hAnsi="Tahoma" w:cs="Tahoma"/>
          <w:color w:val="auto"/>
          <w:sz w:val="22"/>
        </w:rPr>
        <w:t>Title: ___________________________</w:t>
      </w:r>
    </w:p>
    <w:p w:rsidR="008A791F" w:rsidRPr="00D71F63" w:rsidRDefault="00344D53" w:rsidP="008B05D6">
      <w:pPr>
        <w:pStyle w:val="Default"/>
        <w:spacing w:line="259" w:lineRule="auto"/>
        <w:jc w:val="both"/>
        <w:rPr>
          <w:rFonts w:ascii="Tahoma" w:hAnsi="Tahoma" w:cs="Tahoma"/>
          <w:b/>
          <w:bCs/>
          <w:color w:val="auto"/>
        </w:rPr>
      </w:pPr>
      <w:r w:rsidRPr="00D71F63">
        <w:rPr>
          <w:rFonts w:ascii="Tahoma" w:hAnsi="Tahoma" w:cs="Tahoma"/>
          <w:color w:val="auto"/>
          <w:sz w:val="22"/>
        </w:rPr>
        <w:t>Date: ___________________________</w:t>
      </w:r>
      <w:bookmarkEnd w:id="0"/>
    </w:p>
    <w:sectPr w:rsidR="008A791F" w:rsidRPr="00D71F63" w:rsidSect="00AB2E43">
      <w:footerReference w:type="default" r:id="rId21"/>
      <w:headerReference w:type="first" r:id="rId22"/>
      <w:footerReference w:type="first" r:id="rId23"/>
      <w:pgSz w:w="11907" w:h="16839" w:code="9"/>
      <w:pgMar w:top="1440" w:right="1080" w:bottom="1440" w:left="108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755" w:rsidRDefault="00EF5755" w:rsidP="000E0BA0">
      <w:r>
        <w:separator/>
      </w:r>
    </w:p>
  </w:endnote>
  <w:endnote w:type="continuationSeparator" w:id="1">
    <w:p w:rsidR="00EF5755" w:rsidRDefault="00EF5755" w:rsidP="000E0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altName w:val="Corbel"/>
    <w:panose1 w:val="00000000000000000000"/>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Courier"/>
    <w:panose1 w:val="000004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807002"/>
      <w:docPartObj>
        <w:docPartGallery w:val="Page Numbers (Bottom of Page)"/>
        <w:docPartUnique/>
      </w:docPartObj>
    </w:sdtPr>
    <w:sdtEndPr>
      <w:rPr>
        <w:noProof/>
      </w:rPr>
    </w:sdtEndPr>
    <w:sdtContent>
      <w:p w:rsidR="00202AD0" w:rsidRDefault="00BE5BD7">
        <w:pPr>
          <w:pStyle w:val="Footer"/>
          <w:jc w:val="center"/>
        </w:pPr>
        <w:r>
          <w:fldChar w:fldCharType="begin"/>
        </w:r>
        <w:r w:rsidR="00202AD0">
          <w:instrText xml:space="preserve"> PAGE   \* MERGEFORMAT </w:instrText>
        </w:r>
        <w:r>
          <w:fldChar w:fldCharType="separate"/>
        </w:r>
        <w:r w:rsidR="004831CE">
          <w:rPr>
            <w:noProof/>
          </w:rPr>
          <w:t>26</w:t>
        </w:r>
        <w:r>
          <w:rPr>
            <w:noProof/>
          </w:rPr>
          <w:fldChar w:fldCharType="end"/>
        </w:r>
      </w:p>
    </w:sdtContent>
  </w:sdt>
  <w:p w:rsidR="00202AD0" w:rsidRDefault="00202A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D0" w:rsidRPr="00651F25" w:rsidRDefault="00202AD0" w:rsidP="00CD357D">
    <w:pPr>
      <w:jc w:val="center"/>
      <w:rPr>
        <w:rFonts w:ascii="Gill Sans MT" w:hAnsi="Gill Sans MT"/>
        <w:caps/>
        <w:color w:val="808080"/>
      </w:rPr>
    </w:pPr>
    <w:r w:rsidRPr="00651F25">
      <w:rPr>
        <w:rFonts w:ascii="Gill Sans MT" w:hAnsi="Gill Sans MT"/>
        <w:color w:val="808080"/>
      </w:rPr>
      <w:t>icddr,b</w:t>
    </w:r>
  </w:p>
  <w:p w:rsidR="00202AD0" w:rsidRPr="00090849" w:rsidRDefault="00202AD0" w:rsidP="00CD357D">
    <w:pPr>
      <w:jc w:val="center"/>
      <w:rPr>
        <w:rFonts w:ascii="Gill Sans MT" w:hAnsi="Gill Sans MT"/>
        <w:caps/>
        <w:color w:val="808080"/>
        <w:sz w:val="16"/>
        <w:szCs w:val="16"/>
      </w:rPr>
    </w:pPr>
    <w:r>
      <w:rPr>
        <w:rFonts w:ascii="Gill Sans MT" w:hAnsi="Gill Sans MT"/>
        <w:caps/>
        <w:color w:val="808080"/>
        <w:sz w:val="16"/>
        <w:szCs w:val="16"/>
      </w:rPr>
      <w:t>68 Shaheed Tajuddin ahmed sharani, mohakhali, dhaka 1212</w:t>
    </w:r>
  </w:p>
  <w:p w:rsidR="00202AD0" w:rsidRDefault="00202AD0" w:rsidP="00CD357D">
    <w:pPr>
      <w:jc w:val="center"/>
    </w:pPr>
    <w:r w:rsidRPr="00CD357D">
      <w:rPr>
        <w:rFonts w:ascii="Gill Sans MT" w:hAnsi="Gill Sans MT"/>
        <w:caps/>
        <w:color w:val="808080"/>
        <w:sz w:val="16"/>
        <w:szCs w:val="16"/>
      </w:rPr>
      <w:t>Phone</w:t>
    </w:r>
    <w:r w:rsidRPr="00651F25">
      <w:rPr>
        <w:rFonts w:ascii="Gill Sans MT" w:hAnsi="Gill Sans MT"/>
        <w:b/>
        <w:bCs/>
        <w:caps/>
        <w:color w:val="808080"/>
        <w:sz w:val="16"/>
        <w:szCs w:val="16"/>
      </w:rPr>
      <w:t>: </w:t>
    </w:r>
    <w:r w:rsidRPr="00651F25">
      <w:rPr>
        <w:rFonts w:ascii="Gill Sans MT" w:hAnsi="Gill Sans MT"/>
        <w:caps/>
        <w:color w:val="808080"/>
        <w:sz w:val="16"/>
        <w:szCs w:val="16"/>
      </w:rPr>
      <w:t>(+88 02) 9827001–10</w:t>
    </w:r>
    <w:r w:rsidRPr="00090849">
      <w:rPr>
        <w:rFonts w:ascii="Gill Sans MT" w:hAnsi="Gill Sans MT"/>
        <w:caps/>
        <w:color w:val="808080"/>
        <w:sz w:val="16"/>
        <w:szCs w:val="16"/>
      </w:rPr>
      <w:t xml:space="preserve"> | </w:t>
    </w:r>
    <w:hyperlink r:id="rId1" w:history="1">
      <w:r w:rsidRPr="00CD357D">
        <w:rPr>
          <w:rStyle w:val="Hyperlink"/>
          <w:rFonts w:ascii="Gill Sans MT" w:hAnsi="Gill Sans MT"/>
          <w:sz w:val="20"/>
          <w:szCs w:val="20"/>
        </w:rPr>
        <w:t>supplychain@icddrb.org</w:t>
      </w:r>
    </w:hyperlink>
    <w:r w:rsidRPr="00CD357D">
      <w:rPr>
        <w:rFonts w:ascii="Gill Sans MT" w:hAnsi="Gill Sans MT"/>
        <w:color w:val="808080"/>
        <w:sz w:val="20"/>
        <w:szCs w:val="20"/>
      </w:rPr>
      <w:t xml:space="preserve"> | </w:t>
    </w:r>
    <w:hyperlink r:id="rId2" w:history="1">
      <w:r w:rsidRPr="00CD357D">
        <w:rPr>
          <w:rStyle w:val="Hyperlink"/>
          <w:rFonts w:ascii="Gill Sans MT" w:hAnsi="Gill Sans MT"/>
          <w:sz w:val="20"/>
          <w:szCs w:val="20"/>
        </w:rPr>
        <w:t>www.icddrb.org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755" w:rsidRDefault="00EF5755" w:rsidP="000E0BA0">
      <w:r>
        <w:separator/>
      </w:r>
    </w:p>
  </w:footnote>
  <w:footnote w:type="continuationSeparator" w:id="1">
    <w:p w:rsidR="00EF5755" w:rsidRDefault="00EF5755" w:rsidP="000E0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D0" w:rsidRPr="003F2F2B" w:rsidRDefault="00202AD0" w:rsidP="00CD357D">
    <w:pPr>
      <w:pStyle w:val="Header"/>
      <w:jc w:val="right"/>
    </w:pPr>
    <w:r>
      <w:rPr>
        <w:noProof/>
      </w:rPr>
      <w:drawing>
        <wp:inline distT="0" distB="0" distL="0" distR="0">
          <wp:extent cx="2412698" cy="736508"/>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ddrb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12698" cy="73650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5097C1"/>
    <w:multiLevelType w:val="hybridMultilevel"/>
    <w:tmpl w:val="7CEB488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4F401A4"/>
    <w:multiLevelType w:val="hybridMultilevel"/>
    <w:tmpl w:val="FE28D990"/>
    <w:lvl w:ilvl="0" w:tplc="47A4C3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21FC6"/>
    <w:multiLevelType w:val="hybridMultilevel"/>
    <w:tmpl w:val="C8AAB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317C6F"/>
    <w:multiLevelType w:val="hybridMultilevel"/>
    <w:tmpl w:val="E5708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F4AA9"/>
    <w:multiLevelType w:val="hybridMultilevel"/>
    <w:tmpl w:val="CF70B4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B6A2F37"/>
    <w:multiLevelType w:val="hybridMultilevel"/>
    <w:tmpl w:val="3B98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F05EB7"/>
    <w:multiLevelType w:val="hybridMultilevel"/>
    <w:tmpl w:val="AC3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304D3"/>
    <w:multiLevelType w:val="hybridMultilevel"/>
    <w:tmpl w:val="8D6ABC3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3E05061E"/>
    <w:multiLevelType w:val="hybridMultilevel"/>
    <w:tmpl w:val="949477BE"/>
    <w:lvl w:ilvl="0" w:tplc="04090017">
      <w:start w:val="1"/>
      <w:numFmt w:val="lowerLetter"/>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E840CB8"/>
    <w:multiLevelType w:val="hybridMultilevel"/>
    <w:tmpl w:val="8B7E0C60"/>
    <w:lvl w:ilvl="0" w:tplc="FFFFFFFF">
      <w:start w:val="2"/>
      <w:numFmt w:val="lowerLetter"/>
      <w:lvlText w:val="(%1)"/>
      <w:lvlJc w:val="left"/>
      <w:pPr>
        <w:tabs>
          <w:tab w:val="num" w:pos="768"/>
        </w:tabs>
        <w:ind w:left="768" w:hanging="360"/>
      </w:pPr>
      <w:rPr>
        <w:rFonts w:hint="default"/>
      </w:rPr>
    </w:lvl>
    <w:lvl w:ilvl="1" w:tplc="20DC2122">
      <w:start w:val="5"/>
      <w:numFmt w:val="decimal"/>
      <w:lvlText w:val="3.%2"/>
      <w:lvlJc w:val="left"/>
      <w:pPr>
        <w:tabs>
          <w:tab w:val="num" w:pos="648"/>
        </w:tabs>
        <w:ind w:left="648" w:hanging="648"/>
      </w:pPr>
      <w:rPr>
        <w:rFonts w:hint="default"/>
      </w:rPr>
    </w:lvl>
    <w:lvl w:ilvl="2" w:tplc="5D340E94">
      <w:start w:val="4"/>
      <w:numFmt w:val="decimal"/>
      <w:lvlText w:val="%3."/>
      <w:lvlJc w:val="left"/>
      <w:pPr>
        <w:tabs>
          <w:tab w:val="num" w:pos="2340"/>
        </w:tabs>
        <w:ind w:left="2340" w:hanging="360"/>
      </w:pPr>
      <w:rPr>
        <w:rFonts w:hint="default"/>
      </w:rPr>
    </w:lvl>
    <w:lvl w:ilvl="3" w:tplc="6FB4C30A">
      <w:start w:val="3"/>
      <w:numFmt w:val="decimal"/>
      <w:lvlText w:val="%4"/>
      <w:lvlJc w:val="left"/>
      <w:pPr>
        <w:tabs>
          <w:tab w:val="num" w:pos="3168"/>
        </w:tabs>
        <w:ind w:left="3168" w:hanging="648"/>
      </w:pPr>
      <w:rPr>
        <w:rFonts w:ascii="Arial" w:hAnsi="Arial" w:hint="default"/>
        <w:sz w:val="22"/>
      </w:rPr>
    </w:lvl>
    <w:lvl w:ilvl="4" w:tplc="0A861BB8">
      <w:start w:val="4"/>
      <w:numFmt w:val="decimal"/>
      <w:lvlText w:val="3.%5"/>
      <w:lvlJc w:val="left"/>
      <w:pPr>
        <w:tabs>
          <w:tab w:val="num" w:pos="3744"/>
        </w:tabs>
        <w:ind w:left="3744" w:hanging="504"/>
      </w:pPr>
      <w:rPr>
        <w:rFonts w:hint="default"/>
        <w:b w:val="0"/>
        <w:bCs/>
        <w:i w:val="0"/>
        <w:sz w:val="22"/>
      </w:rPr>
    </w:lvl>
    <w:lvl w:ilvl="5" w:tplc="F4528596">
      <w:start w:val="4"/>
      <w:numFmt w:val="decimal"/>
      <w:lvlText w:val="3.%6"/>
      <w:lvlJc w:val="left"/>
      <w:pPr>
        <w:tabs>
          <w:tab w:val="num" w:pos="720"/>
        </w:tabs>
        <w:ind w:left="4788" w:hanging="4788"/>
      </w:pPr>
      <w:rPr>
        <w:rFonts w:hint="default"/>
      </w:rPr>
    </w:lvl>
    <w:lvl w:ilvl="6" w:tplc="670EF150">
      <w:start w:val="1"/>
      <w:numFmt w:val="lowerLetter"/>
      <w:lvlText w:val="(%7)"/>
      <w:lvlJc w:val="left"/>
      <w:pPr>
        <w:tabs>
          <w:tab w:val="num" w:pos="5544"/>
        </w:tabs>
        <w:ind w:left="5544" w:hanging="864"/>
      </w:pPr>
      <w:rPr>
        <w:rFonts w:hint="default"/>
      </w:rPr>
    </w:lvl>
    <w:lvl w:ilvl="7" w:tplc="824AB502">
      <w:start w:val="5"/>
      <w:numFmt w:val="decimal"/>
      <w:lvlText w:val="3.%8"/>
      <w:lvlJc w:val="left"/>
      <w:pPr>
        <w:tabs>
          <w:tab w:val="num" w:pos="6120"/>
        </w:tabs>
        <w:ind w:left="6120" w:hanging="720"/>
      </w:pPr>
      <w:rPr>
        <w:rFonts w:hint="default"/>
      </w:rPr>
    </w:lvl>
    <w:lvl w:ilvl="8" w:tplc="FFFFFFFF" w:tentative="1">
      <w:start w:val="1"/>
      <w:numFmt w:val="lowerRoman"/>
      <w:lvlText w:val="%9."/>
      <w:lvlJc w:val="right"/>
      <w:pPr>
        <w:tabs>
          <w:tab w:val="num" w:pos="6480"/>
        </w:tabs>
        <w:ind w:left="6480" w:hanging="180"/>
      </w:pPr>
    </w:lvl>
  </w:abstractNum>
  <w:abstractNum w:abstractNumId="10">
    <w:nsid w:val="421B3A5F"/>
    <w:multiLevelType w:val="hybridMultilevel"/>
    <w:tmpl w:val="1B62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62C9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46D17942"/>
    <w:multiLevelType w:val="hybridMultilevel"/>
    <w:tmpl w:val="4A40D4CC"/>
    <w:lvl w:ilvl="0" w:tplc="2460E31A">
      <w:start w:val="1"/>
      <w:numFmt w:val="lowerRoman"/>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7903585"/>
    <w:multiLevelType w:val="hybridMultilevel"/>
    <w:tmpl w:val="76A88940"/>
    <w:lvl w:ilvl="0" w:tplc="D27A1F4E">
      <w:start w:val="1"/>
      <w:numFmt w:val="lowerLetter"/>
      <w:lvlText w:val="%1."/>
      <w:lvlJc w:val="left"/>
      <w:pPr>
        <w:ind w:left="720" w:hanging="360"/>
      </w:pPr>
      <w:rPr>
        <w:rFonts w:ascii="Source Sans Pro Light" w:eastAsiaTheme="minorEastAsia" w:hAnsi="Source Sans Pro Ligh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B59D6"/>
    <w:multiLevelType w:val="hybridMultilevel"/>
    <w:tmpl w:val="6F9634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551B66"/>
    <w:multiLevelType w:val="hybridMultilevel"/>
    <w:tmpl w:val="86A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35680"/>
    <w:multiLevelType w:val="hybridMultilevel"/>
    <w:tmpl w:val="476C7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1BC639B"/>
    <w:multiLevelType w:val="hybridMultilevel"/>
    <w:tmpl w:val="15D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04D55"/>
    <w:multiLevelType w:val="multilevel"/>
    <w:tmpl w:val="9376A75C"/>
    <w:lvl w:ilvl="0">
      <w:start w:val="1"/>
      <w:numFmt w:val="decimal"/>
      <w:lvlText w:val="%1."/>
      <w:lvlJc w:val="left"/>
      <w:pPr>
        <w:ind w:left="720" w:hanging="360"/>
      </w:pPr>
      <w:rPr>
        <w:rFonts w:hint="default"/>
      </w:rPr>
    </w:lvl>
    <w:lvl w:ilvl="1">
      <w:numFmt w:val="decimal"/>
      <w:isLgl/>
      <w:lvlText w:val="%1.%2."/>
      <w:lvlJc w:val="left"/>
      <w:pPr>
        <w:ind w:left="1080" w:hanging="720"/>
      </w:pPr>
      <w:rPr>
        <w:rFonts w:cs="Arial" w:hint="default"/>
        <w:color w:val="000000"/>
        <w:sz w:val="24"/>
        <w:u w:val="single"/>
      </w:rPr>
    </w:lvl>
    <w:lvl w:ilvl="2">
      <w:start w:val="1"/>
      <w:numFmt w:val="decimal"/>
      <w:isLgl/>
      <w:lvlText w:val="%1.%2.%3."/>
      <w:lvlJc w:val="left"/>
      <w:pPr>
        <w:ind w:left="1080" w:hanging="720"/>
      </w:pPr>
      <w:rPr>
        <w:rFonts w:cs="Arial" w:hint="default"/>
        <w:color w:val="000000"/>
        <w:sz w:val="24"/>
        <w:u w:val="single"/>
      </w:rPr>
    </w:lvl>
    <w:lvl w:ilvl="3">
      <w:start w:val="1"/>
      <w:numFmt w:val="decimal"/>
      <w:isLgl/>
      <w:lvlText w:val="%1.%2.%3.%4."/>
      <w:lvlJc w:val="left"/>
      <w:pPr>
        <w:ind w:left="1440" w:hanging="1080"/>
      </w:pPr>
      <w:rPr>
        <w:rFonts w:cs="Arial" w:hint="default"/>
        <w:color w:val="000000"/>
        <w:sz w:val="24"/>
        <w:u w:val="single"/>
      </w:rPr>
    </w:lvl>
    <w:lvl w:ilvl="4">
      <w:start w:val="1"/>
      <w:numFmt w:val="decimal"/>
      <w:isLgl/>
      <w:lvlText w:val="%1.%2.%3.%4.%5."/>
      <w:lvlJc w:val="left"/>
      <w:pPr>
        <w:ind w:left="1800" w:hanging="1440"/>
      </w:pPr>
      <w:rPr>
        <w:rFonts w:cs="Arial" w:hint="default"/>
        <w:color w:val="000000"/>
        <w:sz w:val="24"/>
        <w:u w:val="single"/>
      </w:rPr>
    </w:lvl>
    <w:lvl w:ilvl="5">
      <w:start w:val="1"/>
      <w:numFmt w:val="decimal"/>
      <w:isLgl/>
      <w:lvlText w:val="%1.%2.%3.%4.%5.%6."/>
      <w:lvlJc w:val="left"/>
      <w:pPr>
        <w:ind w:left="1800" w:hanging="1440"/>
      </w:pPr>
      <w:rPr>
        <w:rFonts w:cs="Arial" w:hint="default"/>
        <w:color w:val="000000"/>
        <w:sz w:val="24"/>
        <w:u w:val="single"/>
      </w:rPr>
    </w:lvl>
    <w:lvl w:ilvl="6">
      <w:start w:val="1"/>
      <w:numFmt w:val="decimal"/>
      <w:isLgl/>
      <w:lvlText w:val="%1.%2.%3.%4.%5.%6.%7."/>
      <w:lvlJc w:val="left"/>
      <w:pPr>
        <w:ind w:left="2160" w:hanging="1800"/>
      </w:pPr>
      <w:rPr>
        <w:rFonts w:cs="Arial" w:hint="default"/>
        <w:color w:val="000000"/>
        <w:sz w:val="24"/>
        <w:u w:val="single"/>
      </w:rPr>
    </w:lvl>
    <w:lvl w:ilvl="7">
      <w:start w:val="1"/>
      <w:numFmt w:val="decimal"/>
      <w:isLgl/>
      <w:lvlText w:val="%1.%2.%3.%4.%5.%6.%7.%8."/>
      <w:lvlJc w:val="left"/>
      <w:pPr>
        <w:ind w:left="2160" w:hanging="1800"/>
      </w:pPr>
      <w:rPr>
        <w:rFonts w:cs="Arial" w:hint="default"/>
        <w:color w:val="000000"/>
        <w:sz w:val="24"/>
        <w:u w:val="single"/>
      </w:rPr>
    </w:lvl>
    <w:lvl w:ilvl="8">
      <w:start w:val="1"/>
      <w:numFmt w:val="decimal"/>
      <w:isLgl/>
      <w:lvlText w:val="%1.%2.%3.%4.%5.%6.%7.%8.%9."/>
      <w:lvlJc w:val="left"/>
      <w:pPr>
        <w:ind w:left="2520" w:hanging="2160"/>
      </w:pPr>
      <w:rPr>
        <w:rFonts w:cs="Arial" w:hint="default"/>
        <w:color w:val="000000"/>
        <w:sz w:val="24"/>
        <w:u w:val="single"/>
      </w:rPr>
    </w:lvl>
  </w:abstractNum>
  <w:abstractNum w:abstractNumId="19">
    <w:nsid w:val="58310992"/>
    <w:multiLevelType w:val="hybridMultilevel"/>
    <w:tmpl w:val="3E36ED3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EEE2E0A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8C5F52"/>
    <w:multiLevelType w:val="hybridMultilevel"/>
    <w:tmpl w:val="19A2B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4209DD"/>
    <w:multiLevelType w:val="hybridMultilevel"/>
    <w:tmpl w:val="7FE01F2C"/>
    <w:lvl w:ilvl="0" w:tplc="04090013">
      <w:start w:val="1"/>
      <w:numFmt w:val="upperRoman"/>
      <w:lvlText w:val="%1."/>
      <w:lvlJc w:val="righ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68153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9996C9E"/>
    <w:multiLevelType w:val="hybridMultilevel"/>
    <w:tmpl w:val="5296D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1920BC"/>
    <w:multiLevelType w:val="hybridMultilevel"/>
    <w:tmpl w:val="FB00D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D773132"/>
    <w:multiLevelType w:val="multilevel"/>
    <w:tmpl w:val="1D5E0126"/>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nsid w:val="6FAD1EC8"/>
    <w:multiLevelType w:val="hybridMultilevel"/>
    <w:tmpl w:val="F0C8D4D0"/>
    <w:lvl w:ilvl="0" w:tplc="6BBC90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1C38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4842EC5"/>
    <w:multiLevelType w:val="hybridMultilevel"/>
    <w:tmpl w:val="33186BE0"/>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F7F1F"/>
    <w:multiLevelType w:val="hybridMultilevel"/>
    <w:tmpl w:val="924A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5D5A1B"/>
    <w:multiLevelType w:val="hybridMultilevel"/>
    <w:tmpl w:val="E8E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722BDB"/>
    <w:multiLevelType w:val="multilevel"/>
    <w:tmpl w:val="779C33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21"/>
  </w:num>
  <w:num w:numId="2">
    <w:abstractNumId w:val="0"/>
  </w:num>
  <w:num w:numId="3">
    <w:abstractNumId w:val="23"/>
  </w:num>
  <w:num w:numId="4">
    <w:abstractNumId w:val="18"/>
  </w:num>
  <w:num w:numId="5">
    <w:abstractNumId w:val="19"/>
  </w:num>
  <w:num w:numId="6">
    <w:abstractNumId w:val="9"/>
  </w:num>
  <w:num w:numId="7">
    <w:abstractNumId w:val="3"/>
  </w:num>
  <w:num w:numId="8">
    <w:abstractNumId w:val="25"/>
  </w:num>
  <w:num w:numId="9">
    <w:abstractNumId w:val="28"/>
  </w:num>
  <w:num w:numId="10">
    <w:abstractNumId w:val="13"/>
  </w:num>
  <w:num w:numId="11">
    <w:abstractNumId w:val="4"/>
  </w:num>
  <w:num w:numId="12">
    <w:abstractNumId w:val="15"/>
  </w:num>
  <w:num w:numId="13">
    <w:abstractNumId w:val="30"/>
  </w:num>
  <w:num w:numId="14">
    <w:abstractNumId w:val="27"/>
  </w:num>
  <w:num w:numId="15">
    <w:abstractNumId w:val="11"/>
  </w:num>
  <w:num w:numId="16">
    <w:abstractNumId w:val="22"/>
  </w:num>
  <w:num w:numId="17">
    <w:abstractNumId w:val="5"/>
  </w:num>
  <w:num w:numId="18">
    <w:abstractNumId w:val="6"/>
  </w:num>
  <w:num w:numId="19">
    <w:abstractNumId w:val="12"/>
  </w:num>
  <w:num w:numId="20">
    <w:abstractNumId w:val="7"/>
  </w:num>
  <w:num w:numId="21">
    <w:abstractNumId w:val="2"/>
  </w:num>
  <w:num w:numId="22">
    <w:abstractNumId w:val="24"/>
  </w:num>
  <w:num w:numId="23">
    <w:abstractNumId w:val="10"/>
  </w:num>
  <w:num w:numId="24">
    <w:abstractNumId w:val="29"/>
  </w:num>
  <w:num w:numId="25">
    <w:abstractNumId w:val="8"/>
  </w:num>
  <w:num w:numId="26">
    <w:abstractNumId w:val="31"/>
  </w:num>
  <w:num w:numId="27">
    <w:abstractNumId w:val="16"/>
  </w:num>
  <w:num w:numId="28">
    <w:abstractNumId w:val="20"/>
  </w:num>
  <w:num w:numId="29">
    <w:abstractNumId w:val="14"/>
  </w:num>
  <w:num w:numId="30">
    <w:abstractNumId w:val="26"/>
  </w:num>
  <w:num w:numId="31">
    <w:abstractNumId w:val="17"/>
  </w:num>
  <w:num w:numId="32">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defaultTabStop w:val="720"/>
  <w:drawingGridHorizontalSpacing w:val="110"/>
  <w:drawingGridVerticalSpacing w:val="299"/>
  <w:displayHorizontalDrawingGridEvery w:val="0"/>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MbM0MDEzt7A0NDK3NDBU0lEKTi0uzszPAykwqwUA6xBBaSwAAAA="/>
  </w:docVars>
  <w:rsids>
    <w:rsidRoot w:val="00B52B1D"/>
    <w:rsid w:val="00001350"/>
    <w:rsid w:val="000022F2"/>
    <w:rsid w:val="000049C2"/>
    <w:rsid w:val="00016842"/>
    <w:rsid w:val="00023502"/>
    <w:rsid w:val="00025C7D"/>
    <w:rsid w:val="0002774D"/>
    <w:rsid w:val="0003769C"/>
    <w:rsid w:val="00041F2A"/>
    <w:rsid w:val="0004625C"/>
    <w:rsid w:val="000470C6"/>
    <w:rsid w:val="00050240"/>
    <w:rsid w:val="0005142D"/>
    <w:rsid w:val="0005205B"/>
    <w:rsid w:val="00056A37"/>
    <w:rsid w:val="00056E5F"/>
    <w:rsid w:val="00057AC9"/>
    <w:rsid w:val="00060BF3"/>
    <w:rsid w:val="0006110C"/>
    <w:rsid w:val="00065D03"/>
    <w:rsid w:val="00066A64"/>
    <w:rsid w:val="00066AA4"/>
    <w:rsid w:val="000758CB"/>
    <w:rsid w:val="00076CF5"/>
    <w:rsid w:val="00081E90"/>
    <w:rsid w:val="00083E07"/>
    <w:rsid w:val="000843D4"/>
    <w:rsid w:val="00090BAD"/>
    <w:rsid w:val="00090EA2"/>
    <w:rsid w:val="00093537"/>
    <w:rsid w:val="00093BB5"/>
    <w:rsid w:val="000A27D8"/>
    <w:rsid w:val="000B4B34"/>
    <w:rsid w:val="000B5EF7"/>
    <w:rsid w:val="000B7431"/>
    <w:rsid w:val="000C0FCD"/>
    <w:rsid w:val="000C5DF6"/>
    <w:rsid w:val="000C5EA1"/>
    <w:rsid w:val="000C7A6A"/>
    <w:rsid w:val="000D0AF5"/>
    <w:rsid w:val="000D3A6A"/>
    <w:rsid w:val="000D67BB"/>
    <w:rsid w:val="000E0BA0"/>
    <w:rsid w:val="000F22F9"/>
    <w:rsid w:val="0010219A"/>
    <w:rsid w:val="00103D92"/>
    <w:rsid w:val="00104F68"/>
    <w:rsid w:val="0010668D"/>
    <w:rsid w:val="00110898"/>
    <w:rsid w:val="0011152E"/>
    <w:rsid w:val="00113A7D"/>
    <w:rsid w:val="0011526A"/>
    <w:rsid w:val="0011528A"/>
    <w:rsid w:val="00121257"/>
    <w:rsid w:val="00125E15"/>
    <w:rsid w:val="00125FB9"/>
    <w:rsid w:val="00130E0A"/>
    <w:rsid w:val="001379AD"/>
    <w:rsid w:val="001402C6"/>
    <w:rsid w:val="00141D41"/>
    <w:rsid w:val="0015079E"/>
    <w:rsid w:val="00154635"/>
    <w:rsid w:val="00154764"/>
    <w:rsid w:val="001608E7"/>
    <w:rsid w:val="00167AC7"/>
    <w:rsid w:val="00172007"/>
    <w:rsid w:val="00174995"/>
    <w:rsid w:val="00175086"/>
    <w:rsid w:val="00176E63"/>
    <w:rsid w:val="00176F2C"/>
    <w:rsid w:val="001802DA"/>
    <w:rsid w:val="00182D15"/>
    <w:rsid w:val="00185AD9"/>
    <w:rsid w:val="00187DBA"/>
    <w:rsid w:val="0019171C"/>
    <w:rsid w:val="001976E8"/>
    <w:rsid w:val="001B0115"/>
    <w:rsid w:val="001B027A"/>
    <w:rsid w:val="001B0C89"/>
    <w:rsid w:val="001B276E"/>
    <w:rsid w:val="001B477B"/>
    <w:rsid w:val="001C0790"/>
    <w:rsid w:val="001C17D4"/>
    <w:rsid w:val="001C3020"/>
    <w:rsid w:val="001C38BE"/>
    <w:rsid w:val="001D0865"/>
    <w:rsid w:val="001D3BB1"/>
    <w:rsid w:val="001D7A4A"/>
    <w:rsid w:val="001E02CB"/>
    <w:rsid w:val="001F21FD"/>
    <w:rsid w:val="001F2BD1"/>
    <w:rsid w:val="001F2F8D"/>
    <w:rsid w:val="001F689A"/>
    <w:rsid w:val="00202AD0"/>
    <w:rsid w:val="00204A13"/>
    <w:rsid w:val="00211B1B"/>
    <w:rsid w:val="00211DA1"/>
    <w:rsid w:val="0021236D"/>
    <w:rsid w:val="00216783"/>
    <w:rsid w:val="00224C3C"/>
    <w:rsid w:val="00225879"/>
    <w:rsid w:val="00230168"/>
    <w:rsid w:val="00230200"/>
    <w:rsid w:val="0023699D"/>
    <w:rsid w:val="0024130B"/>
    <w:rsid w:val="002415AF"/>
    <w:rsid w:val="00242ADE"/>
    <w:rsid w:val="002445F5"/>
    <w:rsid w:val="00247203"/>
    <w:rsid w:val="0025196B"/>
    <w:rsid w:val="00252D8B"/>
    <w:rsid w:val="0027222B"/>
    <w:rsid w:val="002728ED"/>
    <w:rsid w:val="0027691A"/>
    <w:rsid w:val="00276E3B"/>
    <w:rsid w:val="00284C57"/>
    <w:rsid w:val="00287873"/>
    <w:rsid w:val="00287EB1"/>
    <w:rsid w:val="002912FD"/>
    <w:rsid w:val="0029264C"/>
    <w:rsid w:val="0029550E"/>
    <w:rsid w:val="00297556"/>
    <w:rsid w:val="002A106E"/>
    <w:rsid w:val="002A3716"/>
    <w:rsid w:val="002A3865"/>
    <w:rsid w:val="002A3EA8"/>
    <w:rsid w:val="002A4EEF"/>
    <w:rsid w:val="002A732D"/>
    <w:rsid w:val="002B3950"/>
    <w:rsid w:val="002B3FD7"/>
    <w:rsid w:val="002B4136"/>
    <w:rsid w:val="002B4D7C"/>
    <w:rsid w:val="002B5E0C"/>
    <w:rsid w:val="002B76D8"/>
    <w:rsid w:val="002C424A"/>
    <w:rsid w:val="002D0049"/>
    <w:rsid w:val="002D3E2D"/>
    <w:rsid w:val="002D7E33"/>
    <w:rsid w:val="002E24CD"/>
    <w:rsid w:val="002E2ED8"/>
    <w:rsid w:val="002E5592"/>
    <w:rsid w:val="002E6F32"/>
    <w:rsid w:val="002F21A2"/>
    <w:rsid w:val="002F3265"/>
    <w:rsid w:val="002F4AD5"/>
    <w:rsid w:val="002F4E83"/>
    <w:rsid w:val="002F7F8D"/>
    <w:rsid w:val="00301468"/>
    <w:rsid w:val="0030178F"/>
    <w:rsid w:val="00303211"/>
    <w:rsid w:val="00311DA7"/>
    <w:rsid w:val="00316292"/>
    <w:rsid w:val="00320870"/>
    <w:rsid w:val="003212B7"/>
    <w:rsid w:val="0032581F"/>
    <w:rsid w:val="003268A8"/>
    <w:rsid w:val="0032701E"/>
    <w:rsid w:val="00327036"/>
    <w:rsid w:val="003427A4"/>
    <w:rsid w:val="003428A6"/>
    <w:rsid w:val="00344D53"/>
    <w:rsid w:val="00345292"/>
    <w:rsid w:val="003466CA"/>
    <w:rsid w:val="00354988"/>
    <w:rsid w:val="00355019"/>
    <w:rsid w:val="00356EC3"/>
    <w:rsid w:val="003606FC"/>
    <w:rsid w:val="00362655"/>
    <w:rsid w:val="0036287A"/>
    <w:rsid w:val="00362E05"/>
    <w:rsid w:val="0036451E"/>
    <w:rsid w:val="00366FDE"/>
    <w:rsid w:val="0037147D"/>
    <w:rsid w:val="003729E4"/>
    <w:rsid w:val="003743CE"/>
    <w:rsid w:val="00375794"/>
    <w:rsid w:val="00376381"/>
    <w:rsid w:val="003773C0"/>
    <w:rsid w:val="00377806"/>
    <w:rsid w:val="00377E5C"/>
    <w:rsid w:val="0038041E"/>
    <w:rsid w:val="003824B3"/>
    <w:rsid w:val="00382D17"/>
    <w:rsid w:val="00385549"/>
    <w:rsid w:val="00385B53"/>
    <w:rsid w:val="003869E5"/>
    <w:rsid w:val="00387F17"/>
    <w:rsid w:val="003904B4"/>
    <w:rsid w:val="00392C69"/>
    <w:rsid w:val="00394C88"/>
    <w:rsid w:val="003A330E"/>
    <w:rsid w:val="003B0535"/>
    <w:rsid w:val="003B3C18"/>
    <w:rsid w:val="003B77CE"/>
    <w:rsid w:val="003C118E"/>
    <w:rsid w:val="003C1593"/>
    <w:rsid w:val="003C27A0"/>
    <w:rsid w:val="003C4A7E"/>
    <w:rsid w:val="003C54B8"/>
    <w:rsid w:val="003C5CBF"/>
    <w:rsid w:val="003D31C1"/>
    <w:rsid w:val="003D3A1B"/>
    <w:rsid w:val="003E158A"/>
    <w:rsid w:val="003E3A2D"/>
    <w:rsid w:val="003F0885"/>
    <w:rsid w:val="003F1966"/>
    <w:rsid w:val="003F2F2B"/>
    <w:rsid w:val="003F3309"/>
    <w:rsid w:val="003F426A"/>
    <w:rsid w:val="00400246"/>
    <w:rsid w:val="00401AE4"/>
    <w:rsid w:val="00401BCC"/>
    <w:rsid w:val="00401D32"/>
    <w:rsid w:val="0040239D"/>
    <w:rsid w:val="0040309C"/>
    <w:rsid w:val="00404498"/>
    <w:rsid w:val="00407E63"/>
    <w:rsid w:val="00416FDC"/>
    <w:rsid w:val="00417193"/>
    <w:rsid w:val="00420662"/>
    <w:rsid w:val="00420CCC"/>
    <w:rsid w:val="00424713"/>
    <w:rsid w:val="0042483B"/>
    <w:rsid w:val="00432F59"/>
    <w:rsid w:val="00435489"/>
    <w:rsid w:val="00442107"/>
    <w:rsid w:val="00442453"/>
    <w:rsid w:val="004450DE"/>
    <w:rsid w:val="00446DAE"/>
    <w:rsid w:val="00447EAA"/>
    <w:rsid w:val="00450DC1"/>
    <w:rsid w:val="004605AD"/>
    <w:rsid w:val="004806FF"/>
    <w:rsid w:val="00480A6C"/>
    <w:rsid w:val="00481C59"/>
    <w:rsid w:val="00482F7D"/>
    <w:rsid w:val="004831CE"/>
    <w:rsid w:val="004837C7"/>
    <w:rsid w:val="00483BBD"/>
    <w:rsid w:val="00483DF1"/>
    <w:rsid w:val="00487FF3"/>
    <w:rsid w:val="0049052C"/>
    <w:rsid w:val="004906E8"/>
    <w:rsid w:val="00492C8C"/>
    <w:rsid w:val="00494466"/>
    <w:rsid w:val="004956F4"/>
    <w:rsid w:val="0049686D"/>
    <w:rsid w:val="004975A6"/>
    <w:rsid w:val="004A216B"/>
    <w:rsid w:val="004A2578"/>
    <w:rsid w:val="004B2FB5"/>
    <w:rsid w:val="004B4290"/>
    <w:rsid w:val="004B69EC"/>
    <w:rsid w:val="004B7806"/>
    <w:rsid w:val="004D1451"/>
    <w:rsid w:val="004D1742"/>
    <w:rsid w:val="004D475F"/>
    <w:rsid w:val="004D5B65"/>
    <w:rsid w:val="004D75BD"/>
    <w:rsid w:val="004E10C0"/>
    <w:rsid w:val="004E1D93"/>
    <w:rsid w:val="004E3691"/>
    <w:rsid w:val="004E5CF8"/>
    <w:rsid w:val="004E6585"/>
    <w:rsid w:val="00502971"/>
    <w:rsid w:val="005040FB"/>
    <w:rsid w:val="00512055"/>
    <w:rsid w:val="00516EBB"/>
    <w:rsid w:val="0051730B"/>
    <w:rsid w:val="0052688D"/>
    <w:rsid w:val="00527668"/>
    <w:rsid w:val="00527C9D"/>
    <w:rsid w:val="005307A5"/>
    <w:rsid w:val="00541AFB"/>
    <w:rsid w:val="00541CEA"/>
    <w:rsid w:val="00543298"/>
    <w:rsid w:val="00544E92"/>
    <w:rsid w:val="00545A50"/>
    <w:rsid w:val="005468D0"/>
    <w:rsid w:val="005522C7"/>
    <w:rsid w:val="00553ACA"/>
    <w:rsid w:val="00553F1E"/>
    <w:rsid w:val="00555C04"/>
    <w:rsid w:val="00555FBE"/>
    <w:rsid w:val="0055734A"/>
    <w:rsid w:val="00560659"/>
    <w:rsid w:val="005615CB"/>
    <w:rsid w:val="00562735"/>
    <w:rsid w:val="00565F0D"/>
    <w:rsid w:val="0056737F"/>
    <w:rsid w:val="005712C0"/>
    <w:rsid w:val="00573A15"/>
    <w:rsid w:val="005742E6"/>
    <w:rsid w:val="00576729"/>
    <w:rsid w:val="005831D6"/>
    <w:rsid w:val="00585631"/>
    <w:rsid w:val="00585EB1"/>
    <w:rsid w:val="005878C7"/>
    <w:rsid w:val="00595B30"/>
    <w:rsid w:val="005A15C7"/>
    <w:rsid w:val="005A27D2"/>
    <w:rsid w:val="005A3706"/>
    <w:rsid w:val="005A47BC"/>
    <w:rsid w:val="005A4A7E"/>
    <w:rsid w:val="005B1AE8"/>
    <w:rsid w:val="005B3A09"/>
    <w:rsid w:val="005B47C7"/>
    <w:rsid w:val="005B7413"/>
    <w:rsid w:val="005C57BD"/>
    <w:rsid w:val="005C71C0"/>
    <w:rsid w:val="005D2E72"/>
    <w:rsid w:val="005D51A1"/>
    <w:rsid w:val="005E2117"/>
    <w:rsid w:val="005E2A14"/>
    <w:rsid w:val="005E6831"/>
    <w:rsid w:val="005F0D3B"/>
    <w:rsid w:val="005F0E35"/>
    <w:rsid w:val="005F147D"/>
    <w:rsid w:val="005F3031"/>
    <w:rsid w:val="006006BD"/>
    <w:rsid w:val="0060216C"/>
    <w:rsid w:val="00603B78"/>
    <w:rsid w:val="0060485E"/>
    <w:rsid w:val="00604C5D"/>
    <w:rsid w:val="00604FAB"/>
    <w:rsid w:val="0061160E"/>
    <w:rsid w:val="00612431"/>
    <w:rsid w:val="0061263C"/>
    <w:rsid w:val="006217D6"/>
    <w:rsid w:val="00621E72"/>
    <w:rsid w:val="00625B89"/>
    <w:rsid w:val="00632994"/>
    <w:rsid w:val="00632F9A"/>
    <w:rsid w:val="00641A69"/>
    <w:rsid w:val="00644400"/>
    <w:rsid w:val="006573EA"/>
    <w:rsid w:val="006574F7"/>
    <w:rsid w:val="006626F9"/>
    <w:rsid w:val="006630DC"/>
    <w:rsid w:val="00663524"/>
    <w:rsid w:val="006635CD"/>
    <w:rsid w:val="00665CA6"/>
    <w:rsid w:val="00670434"/>
    <w:rsid w:val="00686AC8"/>
    <w:rsid w:val="0069770E"/>
    <w:rsid w:val="006A06B2"/>
    <w:rsid w:val="006A0783"/>
    <w:rsid w:val="006A33DE"/>
    <w:rsid w:val="006B359C"/>
    <w:rsid w:val="006B6F05"/>
    <w:rsid w:val="006B7946"/>
    <w:rsid w:val="006B7E5A"/>
    <w:rsid w:val="006D034C"/>
    <w:rsid w:val="006D1224"/>
    <w:rsid w:val="006D7A45"/>
    <w:rsid w:val="006D7DE9"/>
    <w:rsid w:val="006E121D"/>
    <w:rsid w:val="006E132B"/>
    <w:rsid w:val="006E5C7D"/>
    <w:rsid w:val="006E6FC9"/>
    <w:rsid w:val="006F12AB"/>
    <w:rsid w:val="006F213A"/>
    <w:rsid w:val="006F68D9"/>
    <w:rsid w:val="00702F70"/>
    <w:rsid w:val="00705548"/>
    <w:rsid w:val="0070772E"/>
    <w:rsid w:val="00707A2B"/>
    <w:rsid w:val="007106DE"/>
    <w:rsid w:val="00720082"/>
    <w:rsid w:val="0072367C"/>
    <w:rsid w:val="00733572"/>
    <w:rsid w:val="007342F3"/>
    <w:rsid w:val="007402E3"/>
    <w:rsid w:val="00741156"/>
    <w:rsid w:val="007524D9"/>
    <w:rsid w:val="00753BF2"/>
    <w:rsid w:val="007550B1"/>
    <w:rsid w:val="0075703D"/>
    <w:rsid w:val="00760FCB"/>
    <w:rsid w:val="007613B0"/>
    <w:rsid w:val="007619D6"/>
    <w:rsid w:val="00761B96"/>
    <w:rsid w:val="007626B8"/>
    <w:rsid w:val="00765414"/>
    <w:rsid w:val="00771B50"/>
    <w:rsid w:val="007734EA"/>
    <w:rsid w:val="0077729D"/>
    <w:rsid w:val="00781962"/>
    <w:rsid w:val="00781EFB"/>
    <w:rsid w:val="007820BF"/>
    <w:rsid w:val="00791C99"/>
    <w:rsid w:val="007923DC"/>
    <w:rsid w:val="007934D6"/>
    <w:rsid w:val="00797A4D"/>
    <w:rsid w:val="007A1454"/>
    <w:rsid w:val="007A3ABF"/>
    <w:rsid w:val="007A58A4"/>
    <w:rsid w:val="007A5CAE"/>
    <w:rsid w:val="007C1FA0"/>
    <w:rsid w:val="007C2845"/>
    <w:rsid w:val="007C38BD"/>
    <w:rsid w:val="007C4DBE"/>
    <w:rsid w:val="007D099F"/>
    <w:rsid w:val="007D34A8"/>
    <w:rsid w:val="007D4D26"/>
    <w:rsid w:val="007D674D"/>
    <w:rsid w:val="007E28E0"/>
    <w:rsid w:val="007E2EF1"/>
    <w:rsid w:val="007E3724"/>
    <w:rsid w:val="007E7EB2"/>
    <w:rsid w:val="007F2050"/>
    <w:rsid w:val="007F70B8"/>
    <w:rsid w:val="008020BC"/>
    <w:rsid w:val="008038EA"/>
    <w:rsid w:val="008073FE"/>
    <w:rsid w:val="00807E99"/>
    <w:rsid w:val="00810758"/>
    <w:rsid w:val="0081182E"/>
    <w:rsid w:val="008148A5"/>
    <w:rsid w:val="00815105"/>
    <w:rsid w:val="008246CE"/>
    <w:rsid w:val="00825A2A"/>
    <w:rsid w:val="00825BA4"/>
    <w:rsid w:val="008270EC"/>
    <w:rsid w:val="0083036F"/>
    <w:rsid w:val="008374FD"/>
    <w:rsid w:val="008423BB"/>
    <w:rsid w:val="00844B50"/>
    <w:rsid w:val="00846141"/>
    <w:rsid w:val="008512AA"/>
    <w:rsid w:val="00867D9B"/>
    <w:rsid w:val="00870C50"/>
    <w:rsid w:val="00871508"/>
    <w:rsid w:val="008721D9"/>
    <w:rsid w:val="00874C7E"/>
    <w:rsid w:val="008755B3"/>
    <w:rsid w:val="00887E52"/>
    <w:rsid w:val="0089402A"/>
    <w:rsid w:val="00897503"/>
    <w:rsid w:val="008A1E6C"/>
    <w:rsid w:val="008A6A2F"/>
    <w:rsid w:val="008A6B0D"/>
    <w:rsid w:val="008A791F"/>
    <w:rsid w:val="008B05D6"/>
    <w:rsid w:val="008B6638"/>
    <w:rsid w:val="008B6B13"/>
    <w:rsid w:val="008B6EBA"/>
    <w:rsid w:val="008B7B8C"/>
    <w:rsid w:val="008B7E4F"/>
    <w:rsid w:val="008C2BE9"/>
    <w:rsid w:val="008C3041"/>
    <w:rsid w:val="008C5725"/>
    <w:rsid w:val="008C5FC6"/>
    <w:rsid w:val="008D011F"/>
    <w:rsid w:val="008D015F"/>
    <w:rsid w:val="008D36C9"/>
    <w:rsid w:val="008D3750"/>
    <w:rsid w:val="008E0881"/>
    <w:rsid w:val="008E18DF"/>
    <w:rsid w:val="008E1D1D"/>
    <w:rsid w:val="008E1E04"/>
    <w:rsid w:val="008E6003"/>
    <w:rsid w:val="008F37AB"/>
    <w:rsid w:val="008F65E9"/>
    <w:rsid w:val="0090272A"/>
    <w:rsid w:val="009032D4"/>
    <w:rsid w:val="00910D5F"/>
    <w:rsid w:val="0091152B"/>
    <w:rsid w:val="00915932"/>
    <w:rsid w:val="00917F0E"/>
    <w:rsid w:val="0092153B"/>
    <w:rsid w:val="00926368"/>
    <w:rsid w:val="009334BC"/>
    <w:rsid w:val="00934C4F"/>
    <w:rsid w:val="00947351"/>
    <w:rsid w:val="0094746A"/>
    <w:rsid w:val="00955546"/>
    <w:rsid w:val="0095722C"/>
    <w:rsid w:val="0096740F"/>
    <w:rsid w:val="00973955"/>
    <w:rsid w:val="00976A73"/>
    <w:rsid w:val="00980A8D"/>
    <w:rsid w:val="00981921"/>
    <w:rsid w:val="00984D48"/>
    <w:rsid w:val="00987B9D"/>
    <w:rsid w:val="00990AA2"/>
    <w:rsid w:val="009919A4"/>
    <w:rsid w:val="0099338E"/>
    <w:rsid w:val="00993417"/>
    <w:rsid w:val="00995946"/>
    <w:rsid w:val="009A06BE"/>
    <w:rsid w:val="009A41AE"/>
    <w:rsid w:val="009A5789"/>
    <w:rsid w:val="009A7B0E"/>
    <w:rsid w:val="009A7CA2"/>
    <w:rsid w:val="009B0E01"/>
    <w:rsid w:val="009B1576"/>
    <w:rsid w:val="009B1EF1"/>
    <w:rsid w:val="009B2B90"/>
    <w:rsid w:val="009B6108"/>
    <w:rsid w:val="009B74E1"/>
    <w:rsid w:val="009C0800"/>
    <w:rsid w:val="009D01E2"/>
    <w:rsid w:val="009D0E47"/>
    <w:rsid w:val="009E7290"/>
    <w:rsid w:val="009F2C93"/>
    <w:rsid w:val="009F4F48"/>
    <w:rsid w:val="00A0061C"/>
    <w:rsid w:val="00A00E49"/>
    <w:rsid w:val="00A04B9F"/>
    <w:rsid w:val="00A11F05"/>
    <w:rsid w:val="00A1237A"/>
    <w:rsid w:val="00A139AC"/>
    <w:rsid w:val="00A17929"/>
    <w:rsid w:val="00A232FF"/>
    <w:rsid w:val="00A31A59"/>
    <w:rsid w:val="00A35759"/>
    <w:rsid w:val="00A37D53"/>
    <w:rsid w:val="00A40463"/>
    <w:rsid w:val="00A44F76"/>
    <w:rsid w:val="00A461A7"/>
    <w:rsid w:val="00A47303"/>
    <w:rsid w:val="00A50815"/>
    <w:rsid w:val="00A545D2"/>
    <w:rsid w:val="00A56A29"/>
    <w:rsid w:val="00A56AF9"/>
    <w:rsid w:val="00A57296"/>
    <w:rsid w:val="00A57EFD"/>
    <w:rsid w:val="00A60BD9"/>
    <w:rsid w:val="00A61670"/>
    <w:rsid w:val="00A6367C"/>
    <w:rsid w:val="00A639E2"/>
    <w:rsid w:val="00A76654"/>
    <w:rsid w:val="00A80310"/>
    <w:rsid w:val="00A854E5"/>
    <w:rsid w:val="00A857EF"/>
    <w:rsid w:val="00A86CD5"/>
    <w:rsid w:val="00A87E04"/>
    <w:rsid w:val="00A91955"/>
    <w:rsid w:val="00A91A5D"/>
    <w:rsid w:val="00A93627"/>
    <w:rsid w:val="00A958E1"/>
    <w:rsid w:val="00A96CE5"/>
    <w:rsid w:val="00A97278"/>
    <w:rsid w:val="00AA4529"/>
    <w:rsid w:val="00AB1ABC"/>
    <w:rsid w:val="00AB2E43"/>
    <w:rsid w:val="00AB4CD3"/>
    <w:rsid w:val="00AB6FA8"/>
    <w:rsid w:val="00AB78FB"/>
    <w:rsid w:val="00AC299C"/>
    <w:rsid w:val="00AC4355"/>
    <w:rsid w:val="00AC7CEE"/>
    <w:rsid w:val="00AD3911"/>
    <w:rsid w:val="00AD4AB5"/>
    <w:rsid w:val="00AD678A"/>
    <w:rsid w:val="00AD79DA"/>
    <w:rsid w:val="00AE4377"/>
    <w:rsid w:val="00AF3573"/>
    <w:rsid w:val="00B00881"/>
    <w:rsid w:val="00B0107F"/>
    <w:rsid w:val="00B02570"/>
    <w:rsid w:val="00B05BB8"/>
    <w:rsid w:val="00B1212F"/>
    <w:rsid w:val="00B20F77"/>
    <w:rsid w:val="00B21339"/>
    <w:rsid w:val="00B21862"/>
    <w:rsid w:val="00B24A38"/>
    <w:rsid w:val="00B25A86"/>
    <w:rsid w:val="00B30CD4"/>
    <w:rsid w:val="00B31B4D"/>
    <w:rsid w:val="00B31D69"/>
    <w:rsid w:val="00B34AB1"/>
    <w:rsid w:val="00B36E6C"/>
    <w:rsid w:val="00B3707B"/>
    <w:rsid w:val="00B37D4E"/>
    <w:rsid w:val="00B403A8"/>
    <w:rsid w:val="00B43A42"/>
    <w:rsid w:val="00B43AC0"/>
    <w:rsid w:val="00B50D74"/>
    <w:rsid w:val="00B52B1D"/>
    <w:rsid w:val="00B5410B"/>
    <w:rsid w:val="00B566EC"/>
    <w:rsid w:val="00B626F0"/>
    <w:rsid w:val="00B63583"/>
    <w:rsid w:val="00B63DE8"/>
    <w:rsid w:val="00B64D19"/>
    <w:rsid w:val="00B65490"/>
    <w:rsid w:val="00B65EFF"/>
    <w:rsid w:val="00B70D24"/>
    <w:rsid w:val="00B7141B"/>
    <w:rsid w:val="00B75F98"/>
    <w:rsid w:val="00B765F2"/>
    <w:rsid w:val="00B77EE9"/>
    <w:rsid w:val="00B8027D"/>
    <w:rsid w:val="00B81A97"/>
    <w:rsid w:val="00BA16FE"/>
    <w:rsid w:val="00BA1C8D"/>
    <w:rsid w:val="00BA5EC7"/>
    <w:rsid w:val="00BB370E"/>
    <w:rsid w:val="00BC0AFD"/>
    <w:rsid w:val="00BC19F8"/>
    <w:rsid w:val="00BC2118"/>
    <w:rsid w:val="00BC3425"/>
    <w:rsid w:val="00BD4757"/>
    <w:rsid w:val="00BD5C26"/>
    <w:rsid w:val="00BD5DCE"/>
    <w:rsid w:val="00BD6347"/>
    <w:rsid w:val="00BE1E8A"/>
    <w:rsid w:val="00BE5BD7"/>
    <w:rsid w:val="00BE78C1"/>
    <w:rsid w:val="00BF0327"/>
    <w:rsid w:val="00BF189C"/>
    <w:rsid w:val="00BF3EE5"/>
    <w:rsid w:val="00BF7D42"/>
    <w:rsid w:val="00C00D10"/>
    <w:rsid w:val="00C01062"/>
    <w:rsid w:val="00C026A5"/>
    <w:rsid w:val="00C0278C"/>
    <w:rsid w:val="00C03D1F"/>
    <w:rsid w:val="00C03E57"/>
    <w:rsid w:val="00C03F75"/>
    <w:rsid w:val="00C059FE"/>
    <w:rsid w:val="00C122E8"/>
    <w:rsid w:val="00C12607"/>
    <w:rsid w:val="00C1515A"/>
    <w:rsid w:val="00C16880"/>
    <w:rsid w:val="00C2111F"/>
    <w:rsid w:val="00C21B3B"/>
    <w:rsid w:val="00C23977"/>
    <w:rsid w:val="00C314CE"/>
    <w:rsid w:val="00C342F0"/>
    <w:rsid w:val="00C36FB8"/>
    <w:rsid w:val="00C40A0C"/>
    <w:rsid w:val="00C51352"/>
    <w:rsid w:val="00C57807"/>
    <w:rsid w:val="00C578C0"/>
    <w:rsid w:val="00C60638"/>
    <w:rsid w:val="00C73E52"/>
    <w:rsid w:val="00C775F0"/>
    <w:rsid w:val="00C8182E"/>
    <w:rsid w:val="00C82C84"/>
    <w:rsid w:val="00C846B7"/>
    <w:rsid w:val="00C86E92"/>
    <w:rsid w:val="00C96BE1"/>
    <w:rsid w:val="00CA4B1D"/>
    <w:rsid w:val="00CA4BB0"/>
    <w:rsid w:val="00CA506B"/>
    <w:rsid w:val="00CA55F7"/>
    <w:rsid w:val="00CA7452"/>
    <w:rsid w:val="00CB0150"/>
    <w:rsid w:val="00CB0977"/>
    <w:rsid w:val="00CC3A44"/>
    <w:rsid w:val="00CC700D"/>
    <w:rsid w:val="00CD357D"/>
    <w:rsid w:val="00CD545B"/>
    <w:rsid w:val="00CE3530"/>
    <w:rsid w:val="00CF57EB"/>
    <w:rsid w:val="00D01091"/>
    <w:rsid w:val="00D01A18"/>
    <w:rsid w:val="00D057D2"/>
    <w:rsid w:val="00D06635"/>
    <w:rsid w:val="00D14BB1"/>
    <w:rsid w:val="00D1584D"/>
    <w:rsid w:val="00D200F3"/>
    <w:rsid w:val="00D2081A"/>
    <w:rsid w:val="00D20A6C"/>
    <w:rsid w:val="00D224B1"/>
    <w:rsid w:val="00D228F8"/>
    <w:rsid w:val="00D23869"/>
    <w:rsid w:val="00D26558"/>
    <w:rsid w:val="00D30EB0"/>
    <w:rsid w:val="00D331ED"/>
    <w:rsid w:val="00D33EF6"/>
    <w:rsid w:val="00D33EFB"/>
    <w:rsid w:val="00D4135D"/>
    <w:rsid w:val="00D414A5"/>
    <w:rsid w:val="00D46910"/>
    <w:rsid w:val="00D46F7C"/>
    <w:rsid w:val="00D573E4"/>
    <w:rsid w:val="00D602FF"/>
    <w:rsid w:val="00D65751"/>
    <w:rsid w:val="00D66457"/>
    <w:rsid w:val="00D67040"/>
    <w:rsid w:val="00D71ABF"/>
    <w:rsid w:val="00D71F63"/>
    <w:rsid w:val="00D75DF6"/>
    <w:rsid w:val="00D81CE0"/>
    <w:rsid w:val="00D82314"/>
    <w:rsid w:val="00D85632"/>
    <w:rsid w:val="00D85C5E"/>
    <w:rsid w:val="00D927D7"/>
    <w:rsid w:val="00D94344"/>
    <w:rsid w:val="00D96425"/>
    <w:rsid w:val="00D96E04"/>
    <w:rsid w:val="00DA11EE"/>
    <w:rsid w:val="00DA2924"/>
    <w:rsid w:val="00DA4557"/>
    <w:rsid w:val="00DA47F2"/>
    <w:rsid w:val="00DA48AB"/>
    <w:rsid w:val="00DA50EC"/>
    <w:rsid w:val="00DA5BE7"/>
    <w:rsid w:val="00DA5CBF"/>
    <w:rsid w:val="00DA6FC8"/>
    <w:rsid w:val="00DA713A"/>
    <w:rsid w:val="00DB131B"/>
    <w:rsid w:val="00DB21A0"/>
    <w:rsid w:val="00DB4C09"/>
    <w:rsid w:val="00DB6E65"/>
    <w:rsid w:val="00DC15B2"/>
    <w:rsid w:val="00DC7D99"/>
    <w:rsid w:val="00DD0F0E"/>
    <w:rsid w:val="00DD3F04"/>
    <w:rsid w:val="00DD542A"/>
    <w:rsid w:val="00DD7B16"/>
    <w:rsid w:val="00DE5606"/>
    <w:rsid w:val="00DE7079"/>
    <w:rsid w:val="00DE78B3"/>
    <w:rsid w:val="00DF01C7"/>
    <w:rsid w:val="00DF1049"/>
    <w:rsid w:val="00DF19C2"/>
    <w:rsid w:val="00DF1C4F"/>
    <w:rsid w:val="00DF3696"/>
    <w:rsid w:val="00DF3E23"/>
    <w:rsid w:val="00DF4B95"/>
    <w:rsid w:val="00DF5AF4"/>
    <w:rsid w:val="00E0105F"/>
    <w:rsid w:val="00E0401C"/>
    <w:rsid w:val="00E05E6E"/>
    <w:rsid w:val="00E16131"/>
    <w:rsid w:val="00E206DE"/>
    <w:rsid w:val="00E23296"/>
    <w:rsid w:val="00E25FDF"/>
    <w:rsid w:val="00E27CCD"/>
    <w:rsid w:val="00E3656C"/>
    <w:rsid w:val="00E41CB7"/>
    <w:rsid w:val="00E42F69"/>
    <w:rsid w:val="00E437D7"/>
    <w:rsid w:val="00E437D8"/>
    <w:rsid w:val="00E45A3B"/>
    <w:rsid w:val="00E473ED"/>
    <w:rsid w:val="00E47451"/>
    <w:rsid w:val="00E56340"/>
    <w:rsid w:val="00E56AFC"/>
    <w:rsid w:val="00E617F2"/>
    <w:rsid w:val="00E62C25"/>
    <w:rsid w:val="00E6414C"/>
    <w:rsid w:val="00E64CAB"/>
    <w:rsid w:val="00E655B7"/>
    <w:rsid w:val="00E6661D"/>
    <w:rsid w:val="00E66CF7"/>
    <w:rsid w:val="00E6713F"/>
    <w:rsid w:val="00E7467E"/>
    <w:rsid w:val="00E76047"/>
    <w:rsid w:val="00E7786C"/>
    <w:rsid w:val="00E778FC"/>
    <w:rsid w:val="00E8292D"/>
    <w:rsid w:val="00E829CE"/>
    <w:rsid w:val="00E84D8F"/>
    <w:rsid w:val="00E858AB"/>
    <w:rsid w:val="00E940D4"/>
    <w:rsid w:val="00E94B72"/>
    <w:rsid w:val="00E961AD"/>
    <w:rsid w:val="00EA452E"/>
    <w:rsid w:val="00EA4BF5"/>
    <w:rsid w:val="00EA5312"/>
    <w:rsid w:val="00EA53CB"/>
    <w:rsid w:val="00EA5D05"/>
    <w:rsid w:val="00EB3608"/>
    <w:rsid w:val="00EB4985"/>
    <w:rsid w:val="00EB61B3"/>
    <w:rsid w:val="00EC539F"/>
    <w:rsid w:val="00EC6075"/>
    <w:rsid w:val="00ED2C50"/>
    <w:rsid w:val="00ED2D7C"/>
    <w:rsid w:val="00ED2EC1"/>
    <w:rsid w:val="00EE17B9"/>
    <w:rsid w:val="00EE3F47"/>
    <w:rsid w:val="00EE5889"/>
    <w:rsid w:val="00EE74DC"/>
    <w:rsid w:val="00EE7B4C"/>
    <w:rsid w:val="00EF1605"/>
    <w:rsid w:val="00EF33E9"/>
    <w:rsid w:val="00EF4F52"/>
    <w:rsid w:val="00EF5755"/>
    <w:rsid w:val="00EF6FB3"/>
    <w:rsid w:val="00EF7902"/>
    <w:rsid w:val="00F03488"/>
    <w:rsid w:val="00F05382"/>
    <w:rsid w:val="00F05528"/>
    <w:rsid w:val="00F06D00"/>
    <w:rsid w:val="00F135A2"/>
    <w:rsid w:val="00F16C71"/>
    <w:rsid w:val="00F17799"/>
    <w:rsid w:val="00F17E30"/>
    <w:rsid w:val="00F21B29"/>
    <w:rsid w:val="00F227F8"/>
    <w:rsid w:val="00F24490"/>
    <w:rsid w:val="00F25AB9"/>
    <w:rsid w:val="00F26D5E"/>
    <w:rsid w:val="00F3186F"/>
    <w:rsid w:val="00F33062"/>
    <w:rsid w:val="00F34619"/>
    <w:rsid w:val="00F34ECA"/>
    <w:rsid w:val="00F350E3"/>
    <w:rsid w:val="00F5526D"/>
    <w:rsid w:val="00F559CE"/>
    <w:rsid w:val="00F55A3B"/>
    <w:rsid w:val="00F55FCB"/>
    <w:rsid w:val="00F602DB"/>
    <w:rsid w:val="00F62246"/>
    <w:rsid w:val="00F63754"/>
    <w:rsid w:val="00F64402"/>
    <w:rsid w:val="00F70A64"/>
    <w:rsid w:val="00F71D9C"/>
    <w:rsid w:val="00F74AA9"/>
    <w:rsid w:val="00F76761"/>
    <w:rsid w:val="00F81494"/>
    <w:rsid w:val="00F85273"/>
    <w:rsid w:val="00F8553D"/>
    <w:rsid w:val="00F91BCC"/>
    <w:rsid w:val="00F9691F"/>
    <w:rsid w:val="00F96A32"/>
    <w:rsid w:val="00F97E10"/>
    <w:rsid w:val="00FA1844"/>
    <w:rsid w:val="00FA72C1"/>
    <w:rsid w:val="00FB0F15"/>
    <w:rsid w:val="00FB22AD"/>
    <w:rsid w:val="00FB3FAC"/>
    <w:rsid w:val="00FB5442"/>
    <w:rsid w:val="00FB5FF7"/>
    <w:rsid w:val="00FB6C6A"/>
    <w:rsid w:val="00FB6FC9"/>
    <w:rsid w:val="00FB7628"/>
    <w:rsid w:val="00FB78B7"/>
    <w:rsid w:val="00FB78CE"/>
    <w:rsid w:val="00FC220D"/>
    <w:rsid w:val="00FC3A81"/>
    <w:rsid w:val="00FC3B3C"/>
    <w:rsid w:val="00FD1484"/>
    <w:rsid w:val="00FD67EC"/>
    <w:rsid w:val="00FD682D"/>
    <w:rsid w:val="00FD738C"/>
    <w:rsid w:val="00FE10BA"/>
    <w:rsid w:val="00FE1936"/>
    <w:rsid w:val="00FE41E7"/>
    <w:rsid w:val="00FE5A38"/>
    <w:rsid w:val="00FE7EBC"/>
    <w:rsid w:val="00FF66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1E7"/>
    <w:rPr>
      <w:sz w:val="24"/>
      <w:szCs w:val="24"/>
    </w:rPr>
  </w:style>
  <w:style w:type="paragraph" w:styleId="Heading1">
    <w:name w:val="heading 1"/>
    <w:basedOn w:val="Normal"/>
    <w:next w:val="Normal"/>
    <w:link w:val="Heading1Char"/>
    <w:uiPriority w:val="9"/>
    <w:qFormat/>
    <w:rsid w:val="00FE41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FE41E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FE41E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E41E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E41E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E41E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FE41E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E41E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E41E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F68"/>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185AD9"/>
    <w:rPr>
      <w:color w:val="0000FF"/>
      <w:u w:val="single"/>
    </w:rPr>
  </w:style>
  <w:style w:type="paragraph" w:styleId="Header">
    <w:name w:val="header"/>
    <w:basedOn w:val="Normal"/>
    <w:link w:val="HeaderChar"/>
    <w:unhideWhenUsed/>
    <w:rsid w:val="000E0BA0"/>
    <w:pPr>
      <w:tabs>
        <w:tab w:val="center" w:pos="4680"/>
        <w:tab w:val="right" w:pos="9360"/>
      </w:tabs>
    </w:pPr>
  </w:style>
  <w:style w:type="character" w:customStyle="1" w:styleId="HeaderChar">
    <w:name w:val="Header Char"/>
    <w:basedOn w:val="DefaultParagraphFont"/>
    <w:link w:val="Header"/>
    <w:rsid w:val="000E0BA0"/>
  </w:style>
  <w:style w:type="paragraph" w:styleId="Footer">
    <w:name w:val="footer"/>
    <w:basedOn w:val="Normal"/>
    <w:link w:val="FooterChar"/>
    <w:unhideWhenUsed/>
    <w:rsid w:val="000E0BA0"/>
    <w:pPr>
      <w:tabs>
        <w:tab w:val="center" w:pos="4680"/>
        <w:tab w:val="right" w:pos="9360"/>
      </w:tabs>
    </w:pPr>
  </w:style>
  <w:style w:type="character" w:customStyle="1" w:styleId="FooterChar">
    <w:name w:val="Footer Char"/>
    <w:basedOn w:val="DefaultParagraphFont"/>
    <w:link w:val="Footer"/>
    <w:rsid w:val="000E0BA0"/>
  </w:style>
  <w:style w:type="character" w:customStyle="1" w:styleId="Heading1Char">
    <w:name w:val="Heading 1 Char"/>
    <w:basedOn w:val="DefaultParagraphFont"/>
    <w:link w:val="Heading1"/>
    <w:uiPriority w:val="9"/>
    <w:rsid w:val="00FE41E7"/>
    <w:rPr>
      <w:rFonts w:asciiTheme="majorHAnsi" w:eastAsiaTheme="majorEastAsia" w:hAnsiTheme="majorHAnsi" w:cstheme="majorBidi"/>
      <w:b/>
      <w:bCs/>
      <w:kern w:val="32"/>
      <w:sz w:val="32"/>
      <w:szCs w:val="32"/>
    </w:rPr>
  </w:style>
  <w:style w:type="table" w:styleId="TableGrid">
    <w:name w:val="Table Grid"/>
    <w:basedOn w:val="TableNormal"/>
    <w:uiPriority w:val="39"/>
    <w:rsid w:val="0029550E"/>
    <w:rPr>
      <w:rFonts w:ascii="Bookman Old Style" w:eastAsiaTheme="minorHAnsi" w:hAnsi="Bookman Old Style"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29550E"/>
    <w:rPr>
      <w:rFonts w:ascii="Times New Roman" w:eastAsia="Times New Roman" w:hAnsi="Times New Roman"/>
      <w:sz w:val="20"/>
      <w:szCs w:val="20"/>
    </w:rPr>
  </w:style>
  <w:style w:type="character" w:customStyle="1" w:styleId="FootnoteTextChar">
    <w:name w:val="Footnote Text Char"/>
    <w:basedOn w:val="DefaultParagraphFont"/>
    <w:link w:val="FootnoteText"/>
    <w:rsid w:val="0029550E"/>
    <w:rPr>
      <w:rFonts w:ascii="Times New Roman" w:eastAsia="Times New Roman" w:hAnsi="Times New Roman"/>
      <w:sz w:val="20"/>
      <w:szCs w:val="20"/>
    </w:rPr>
  </w:style>
  <w:style w:type="character" w:styleId="FootnoteReference">
    <w:name w:val="footnote reference"/>
    <w:rsid w:val="0029550E"/>
    <w:rPr>
      <w:vertAlign w:val="superscript"/>
    </w:rPr>
  </w:style>
  <w:style w:type="paragraph" w:styleId="Caption">
    <w:name w:val="caption"/>
    <w:basedOn w:val="Normal"/>
    <w:next w:val="Normal"/>
    <w:uiPriority w:val="35"/>
    <w:unhideWhenUsed/>
    <w:rsid w:val="00B25A86"/>
    <w:rPr>
      <w:b/>
      <w:bCs/>
      <w:color w:val="ED7D31" w:themeColor="accent2"/>
      <w:spacing w:val="10"/>
      <w:sz w:val="16"/>
      <w:szCs w:val="16"/>
    </w:rPr>
  </w:style>
  <w:style w:type="paragraph" w:styleId="ListParagraph">
    <w:name w:val="List Paragraph"/>
    <w:aliases w:val="MCHIP_list paragraph,List Paragraph1,Recommendation,Bullet List,FooterText,References,Bullet1,Bullet-1,List Paragraph (numbered (a)),Colorful List - Accent 11,Dot pt,F5 List Paragraph,List Paragraph Char Char Char,Indicator Text,Bullet 1"/>
    <w:basedOn w:val="Normal"/>
    <w:link w:val="ListParagraphChar"/>
    <w:uiPriority w:val="34"/>
    <w:qFormat/>
    <w:rsid w:val="00FE41E7"/>
    <w:pPr>
      <w:ind w:left="720"/>
      <w:contextualSpacing/>
    </w:pPr>
  </w:style>
  <w:style w:type="character" w:customStyle="1" w:styleId="ListParagraphChar">
    <w:name w:val="List Paragraph Char"/>
    <w:aliases w:val="MCHIP_list paragraph Char,List Paragraph1 Char,Recommendation Char,Bullet List Char,FooterText Char,References Char,Bullet1 Char,Bullet-1 Char,List Paragraph (numbered (a)) Char,Colorful List - Accent 11 Char,Dot pt Char"/>
    <w:basedOn w:val="DefaultParagraphFont"/>
    <w:link w:val="ListParagraph"/>
    <w:uiPriority w:val="34"/>
    <w:rsid w:val="0029550E"/>
    <w:rPr>
      <w:sz w:val="24"/>
      <w:szCs w:val="24"/>
    </w:rPr>
  </w:style>
  <w:style w:type="paragraph" w:customStyle="1" w:styleId="SOWNormal">
    <w:name w:val="SOW Normal"/>
    <w:basedOn w:val="Normal"/>
    <w:rsid w:val="005E6831"/>
    <w:pPr>
      <w:contextualSpacing/>
    </w:pPr>
    <w:rPr>
      <w:rFonts w:ascii="Gill Sans MT" w:eastAsiaTheme="minorHAnsi" w:hAnsi="Gill Sans MT" w:cstheme="minorHAnsi"/>
      <w:color w:val="000000"/>
    </w:rPr>
  </w:style>
  <w:style w:type="character" w:styleId="CommentReference">
    <w:name w:val="annotation reference"/>
    <w:basedOn w:val="DefaultParagraphFont"/>
    <w:uiPriority w:val="99"/>
    <w:semiHidden/>
    <w:unhideWhenUsed/>
    <w:rsid w:val="007C1FA0"/>
    <w:rPr>
      <w:sz w:val="16"/>
      <w:szCs w:val="16"/>
    </w:rPr>
  </w:style>
  <w:style w:type="paragraph" w:styleId="CommentText">
    <w:name w:val="annotation text"/>
    <w:basedOn w:val="Normal"/>
    <w:link w:val="CommentTextChar"/>
    <w:uiPriority w:val="99"/>
    <w:unhideWhenUsed/>
    <w:rsid w:val="007C1FA0"/>
    <w:rPr>
      <w:sz w:val="20"/>
      <w:szCs w:val="20"/>
    </w:rPr>
  </w:style>
  <w:style w:type="character" w:customStyle="1" w:styleId="CommentTextChar">
    <w:name w:val="Comment Text Char"/>
    <w:basedOn w:val="DefaultParagraphFont"/>
    <w:link w:val="CommentText"/>
    <w:uiPriority w:val="99"/>
    <w:rsid w:val="007C1FA0"/>
    <w:rPr>
      <w:sz w:val="20"/>
      <w:szCs w:val="20"/>
    </w:rPr>
  </w:style>
  <w:style w:type="paragraph" w:styleId="CommentSubject">
    <w:name w:val="annotation subject"/>
    <w:basedOn w:val="CommentText"/>
    <w:next w:val="CommentText"/>
    <w:link w:val="CommentSubjectChar"/>
    <w:uiPriority w:val="99"/>
    <w:semiHidden/>
    <w:unhideWhenUsed/>
    <w:rsid w:val="007C1FA0"/>
    <w:rPr>
      <w:b/>
      <w:bCs/>
    </w:rPr>
  </w:style>
  <w:style w:type="character" w:customStyle="1" w:styleId="CommentSubjectChar">
    <w:name w:val="Comment Subject Char"/>
    <w:basedOn w:val="CommentTextChar"/>
    <w:link w:val="CommentSubject"/>
    <w:uiPriority w:val="99"/>
    <w:semiHidden/>
    <w:rsid w:val="007C1FA0"/>
    <w:rPr>
      <w:b/>
      <w:bCs/>
      <w:sz w:val="20"/>
      <w:szCs w:val="20"/>
    </w:rPr>
  </w:style>
  <w:style w:type="paragraph" w:styleId="BalloonText">
    <w:name w:val="Balloon Text"/>
    <w:basedOn w:val="Normal"/>
    <w:link w:val="BalloonTextChar"/>
    <w:uiPriority w:val="99"/>
    <w:semiHidden/>
    <w:unhideWhenUsed/>
    <w:rsid w:val="007C1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FA0"/>
    <w:rPr>
      <w:rFonts w:ascii="Segoe UI" w:hAnsi="Segoe UI" w:cs="Segoe UI"/>
      <w:sz w:val="18"/>
      <w:szCs w:val="18"/>
    </w:rPr>
  </w:style>
  <w:style w:type="character" w:customStyle="1" w:styleId="Mention1">
    <w:name w:val="Mention1"/>
    <w:basedOn w:val="DefaultParagraphFont"/>
    <w:uiPriority w:val="99"/>
    <w:semiHidden/>
    <w:unhideWhenUsed/>
    <w:rsid w:val="00216783"/>
    <w:rPr>
      <w:color w:val="2B579A"/>
      <w:shd w:val="clear" w:color="auto" w:fill="E6E6E6"/>
    </w:rPr>
  </w:style>
  <w:style w:type="table" w:customStyle="1" w:styleId="TableGridLight1">
    <w:name w:val="Table Grid Light1"/>
    <w:basedOn w:val="TableNormal"/>
    <w:uiPriority w:val="40"/>
    <w:rsid w:val="00553F1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evision">
    <w:name w:val="Revision"/>
    <w:hidden/>
    <w:uiPriority w:val="99"/>
    <w:semiHidden/>
    <w:rsid w:val="00527C9D"/>
  </w:style>
  <w:style w:type="character" w:customStyle="1" w:styleId="fontstyle01">
    <w:name w:val="fontstyle01"/>
    <w:basedOn w:val="DefaultParagraphFont"/>
    <w:rsid w:val="00CD357D"/>
    <w:rPr>
      <w:rFonts w:ascii="Arial" w:hAnsi="Arial" w:cs="Arial" w:hint="default"/>
      <w:b w:val="0"/>
      <w:bCs w:val="0"/>
      <w:i w:val="0"/>
      <w:iCs w:val="0"/>
      <w:color w:val="000000"/>
      <w:sz w:val="24"/>
      <w:szCs w:val="24"/>
    </w:rPr>
  </w:style>
  <w:style w:type="paragraph" w:styleId="Title">
    <w:name w:val="Title"/>
    <w:basedOn w:val="Normal"/>
    <w:next w:val="Normal"/>
    <w:link w:val="TitleChar"/>
    <w:uiPriority w:val="10"/>
    <w:qFormat/>
    <w:rsid w:val="00FE41E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E41E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E41E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E41E7"/>
    <w:rPr>
      <w:rFonts w:asciiTheme="majorHAnsi" w:eastAsiaTheme="majorEastAsia" w:hAnsiTheme="majorHAnsi"/>
      <w:sz w:val="24"/>
      <w:szCs w:val="24"/>
    </w:rPr>
  </w:style>
  <w:style w:type="character" w:customStyle="1" w:styleId="Heading2Char">
    <w:name w:val="Heading 2 Char"/>
    <w:basedOn w:val="DefaultParagraphFont"/>
    <w:link w:val="Heading2"/>
    <w:uiPriority w:val="9"/>
    <w:rsid w:val="00FE41E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FE41E7"/>
    <w:rPr>
      <w:rFonts w:asciiTheme="majorHAnsi" w:eastAsiaTheme="majorEastAsia" w:hAnsiTheme="majorHAnsi" w:cstheme="majorBidi"/>
      <w:b/>
      <w:bCs/>
      <w:sz w:val="26"/>
      <w:szCs w:val="26"/>
    </w:rPr>
  </w:style>
  <w:style w:type="paragraph" w:styleId="TOC1">
    <w:name w:val="toc 1"/>
    <w:basedOn w:val="Normal"/>
    <w:next w:val="Normal"/>
    <w:autoRedefine/>
    <w:uiPriority w:val="39"/>
    <w:rsid w:val="005B1AE8"/>
    <w:pPr>
      <w:tabs>
        <w:tab w:val="left" w:pos="1440"/>
        <w:tab w:val="right" w:leader="dot" w:pos="9019"/>
      </w:tabs>
      <w:spacing w:before="120" w:after="120"/>
      <w:ind w:right="29"/>
      <w:jc w:val="both"/>
    </w:pPr>
    <w:rPr>
      <w:rFonts w:ascii="Arial" w:eastAsia="SimSun" w:hAnsi="Arial" w:cs="Arial"/>
      <w:bCs/>
      <w:noProof/>
      <w:lang w:val="en-GB"/>
    </w:rPr>
  </w:style>
  <w:style w:type="character" w:customStyle="1" w:styleId="Heading4Char">
    <w:name w:val="Heading 4 Char"/>
    <w:basedOn w:val="DefaultParagraphFont"/>
    <w:link w:val="Heading4"/>
    <w:uiPriority w:val="9"/>
    <w:semiHidden/>
    <w:rsid w:val="00FE41E7"/>
    <w:rPr>
      <w:rFonts w:cstheme="majorBidi"/>
      <w:b/>
      <w:bCs/>
      <w:sz w:val="28"/>
      <w:szCs w:val="28"/>
    </w:rPr>
  </w:style>
  <w:style w:type="character" w:customStyle="1" w:styleId="Heading5Char">
    <w:name w:val="Heading 5 Char"/>
    <w:basedOn w:val="DefaultParagraphFont"/>
    <w:link w:val="Heading5"/>
    <w:uiPriority w:val="9"/>
    <w:semiHidden/>
    <w:rsid w:val="00FE41E7"/>
    <w:rPr>
      <w:rFonts w:cstheme="majorBidi"/>
      <w:b/>
      <w:bCs/>
      <w:i/>
      <w:iCs/>
      <w:sz w:val="26"/>
      <w:szCs w:val="26"/>
    </w:rPr>
  </w:style>
  <w:style w:type="character" w:customStyle="1" w:styleId="Heading6Char">
    <w:name w:val="Heading 6 Char"/>
    <w:basedOn w:val="DefaultParagraphFont"/>
    <w:link w:val="Heading6"/>
    <w:uiPriority w:val="9"/>
    <w:semiHidden/>
    <w:rsid w:val="00FE41E7"/>
    <w:rPr>
      <w:rFonts w:cstheme="majorBidi"/>
      <w:b/>
      <w:bCs/>
    </w:rPr>
  </w:style>
  <w:style w:type="character" w:customStyle="1" w:styleId="Heading7Char">
    <w:name w:val="Heading 7 Char"/>
    <w:basedOn w:val="DefaultParagraphFont"/>
    <w:link w:val="Heading7"/>
    <w:uiPriority w:val="9"/>
    <w:semiHidden/>
    <w:rsid w:val="00FE41E7"/>
    <w:rPr>
      <w:rFonts w:cstheme="majorBidi"/>
      <w:sz w:val="24"/>
      <w:szCs w:val="24"/>
    </w:rPr>
  </w:style>
  <w:style w:type="character" w:customStyle="1" w:styleId="Heading8Char">
    <w:name w:val="Heading 8 Char"/>
    <w:basedOn w:val="DefaultParagraphFont"/>
    <w:link w:val="Heading8"/>
    <w:uiPriority w:val="9"/>
    <w:semiHidden/>
    <w:rsid w:val="00FE41E7"/>
    <w:rPr>
      <w:rFonts w:cstheme="majorBidi"/>
      <w:i/>
      <w:iCs/>
      <w:sz w:val="24"/>
      <w:szCs w:val="24"/>
    </w:rPr>
  </w:style>
  <w:style w:type="character" w:customStyle="1" w:styleId="Heading9Char">
    <w:name w:val="Heading 9 Char"/>
    <w:basedOn w:val="DefaultParagraphFont"/>
    <w:link w:val="Heading9"/>
    <w:uiPriority w:val="9"/>
    <w:semiHidden/>
    <w:rsid w:val="00FE41E7"/>
    <w:rPr>
      <w:rFonts w:asciiTheme="majorHAnsi" w:eastAsiaTheme="majorEastAsia" w:hAnsiTheme="majorHAnsi" w:cstheme="majorBidi"/>
    </w:rPr>
  </w:style>
  <w:style w:type="character" w:styleId="Strong">
    <w:name w:val="Strong"/>
    <w:basedOn w:val="DefaultParagraphFont"/>
    <w:uiPriority w:val="22"/>
    <w:qFormat/>
    <w:rsid w:val="00FE41E7"/>
    <w:rPr>
      <w:b/>
      <w:bCs/>
    </w:rPr>
  </w:style>
  <w:style w:type="character" w:styleId="Emphasis">
    <w:name w:val="Emphasis"/>
    <w:basedOn w:val="DefaultParagraphFont"/>
    <w:uiPriority w:val="20"/>
    <w:qFormat/>
    <w:rsid w:val="00FE41E7"/>
    <w:rPr>
      <w:rFonts w:asciiTheme="minorHAnsi" w:hAnsiTheme="minorHAnsi"/>
      <w:b/>
      <w:i/>
      <w:iCs/>
    </w:rPr>
  </w:style>
  <w:style w:type="paragraph" w:styleId="NoSpacing">
    <w:name w:val="No Spacing"/>
    <w:basedOn w:val="Normal"/>
    <w:link w:val="NoSpacingChar"/>
    <w:uiPriority w:val="1"/>
    <w:qFormat/>
    <w:rsid w:val="00FE41E7"/>
    <w:rPr>
      <w:szCs w:val="32"/>
    </w:rPr>
  </w:style>
  <w:style w:type="paragraph" w:styleId="Quote">
    <w:name w:val="Quote"/>
    <w:basedOn w:val="Normal"/>
    <w:next w:val="Normal"/>
    <w:link w:val="QuoteChar"/>
    <w:uiPriority w:val="29"/>
    <w:qFormat/>
    <w:rsid w:val="00FE41E7"/>
    <w:rPr>
      <w:rFonts w:cstheme="majorBidi"/>
      <w:i/>
    </w:rPr>
  </w:style>
  <w:style w:type="character" w:customStyle="1" w:styleId="QuoteChar">
    <w:name w:val="Quote Char"/>
    <w:basedOn w:val="DefaultParagraphFont"/>
    <w:link w:val="Quote"/>
    <w:uiPriority w:val="29"/>
    <w:rsid w:val="00FE41E7"/>
    <w:rPr>
      <w:rFonts w:cstheme="majorBidi"/>
      <w:i/>
      <w:sz w:val="24"/>
      <w:szCs w:val="24"/>
    </w:rPr>
  </w:style>
  <w:style w:type="paragraph" w:styleId="IntenseQuote">
    <w:name w:val="Intense Quote"/>
    <w:basedOn w:val="Normal"/>
    <w:next w:val="Normal"/>
    <w:link w:val="IntenseQuoteChar"/>
    <w:uiPriority w:val="30"/>
    <w:qFormat/>
    <w:rsid w:val="00FE41E7"/>
    <w:pPr>
      <w:ind w:left="720" w:right="720"/>
    </w:pPr>
    <w:rPr>
      <w:rFonts w:cstheme="majorBidi"/>
      <w:b/>
      <w:i/>
      <w:szCs w:val="22"/>
    </w:rPr>
  </w:style>
  <w:style w:type="character" w:customStyle="1" w:styleId="IntenseQuoteChar">
    <w:name w:val="Intense Quote Char"/>
    <w:basedOn w:val="DefaultParagraphFont"/>
    <w:link w:val="IntenseQuote"/>
    <w:uiPriority w:val="30"/>
    <w:rsid w:val="00FE41E7"/>
    <w:rPr>
      <w:rFonts w:cstheme="majorBidi"/>
      <w:b/>
      <w:i/>
      <w:sz w:val="24"/>
    </w:rPr>
  </w:style>
  <w:style w:type="character" w:styleId="SubtleEmphasis">
    <w:name w:val="Subtle Emphasis"/>
    <w:uiPriority w:val="19"/>
    <w:qFormat/>
    <w:rsid w:val="00FE41E7"/>
    <w:rPr>
      <w:i/>
      <w:color w:val="5A5A5A" w:themeColor="text1" w:themeTint="A5"/>
    </w:rPr>
  </w:style>
  <w:style w:type="character" w:styleId="IntenseEmphasis">
    <w:name w:val="Intense Emphasis"/>
    <w:basedOn w:val="DefaultParagraphFont"/>
    <w:uiPriority w:val="21"/>
    <w:qFormat/>
    <w:rsid w:val="00FE41E7"/>
    <w:rPr>
      <w:b/>
      <w:i/>
      <w:sz w:val="24"/>
      <w:szCs w:val="24"/>
      <w:u w:val="single"/>
    </w:rPr>
  </w:style>
  <w:style w:type="character" w:styleId="SubtleReference">
    <w:name w:val="Subtle Reference"/>
    <w:basedOn w:val="DefaultParagraphFont"/>
    <w:uiPriority w:val="31"/>
    <w:qFormat/>
    <w:rsid w:val="00FE41E7"/>
    <w:rPr>
      <w:sz w:val="24"/>
      <w:szCs w:val="24"/>
      <w:u w:val="single"/>
    </w:rPr>
  </w:style>
  <w:style w:type="character" w:styleId="IntenseReference">
    <w:name w:val="Intense Reference"/>
    <w:basedOn w:val="DefaultParagraphFont"/>
    <w:uiPriority w:val="32"/>
    <w:qFormat/>
    <w:rsid w:val="00FE41E7"/>
    <w:rPr>
      <w:b/>
      <w:sz w:val="24"/>
      <w:u w:val="single"/>
    </w:rPr>
  </w:style>
  <w:style w:type="character" w:styleId="BookTitle">
    <w:name w:val="Book Title"/>
    <w:basedOn w:val="DefaultParagraphFont"/>
    <w:uiPriority w:val="33"/>
    <w:qFormat/>
    <w:rsid w:val="00FE41E7"/>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FE41E7"/>
    <w:pPr>
      <w:outlineLvl w:val="9"/>
    </w:pPr>
  </w:style>
  <w:style w:type="paragraph" w:styleId="TOC2">
    <w:name w:val="toc 2"/>
    <w:basedOn w:val="Normal"/>
    <w:next w:val="Normal"/>
    <w:autoRedefine/>
    <w:uiPriority w:val="39"/>
    <w:unhideWhenUsed/>
    <w:rsid w:val="00FE41E7"/>
    <w:pPr>
      <w:spacing w:after="100"/>
      <w:ind w:left="210"/>
    </w:pPr>
  </w:style>
  <w:style w:type="paragraph" w:styleId="TOC3">
    <w:name w:val="toc 3"/>
    <w:basedOn w:val="Normal"/>
    <w:next w:val="Normal"/>
    <w:autoRedefine/>
    <w:uiPriority w:val="39"/>
    <w:unhideWhenUsed/>
    <w:rsid w:val="00FE41E7"/>
    <w:pPr>
      <w:spacing w:after="100"/>
      <w:ind w:left="420"/>
    </w:pPr>
  </w:style>
  <w:style w:type="character" w:styleId="FollowedHyperlink">
    <w:name w:val="FollowedHyperlink"/>
    <w:basedOn w:val="DefaultParagraphFont"/>
    <w:uiPriority w:val="99"/>
    <w:semiHidden/>
    <w:unhideWhenUsed/>
    <w:rsid w:val="00D46F7C"/>
    <w:rPr>
      <w:color w:val="800080"/>
      <w:u w:val="single"/>
    </w:rPr>
  </w:style>
  <w:style w:type="paragraph" w:customStyle="1" w:styleId="font5">
    <w:name w:val="font5"/>
    <w:basedOn w:val="Normal"/>
    <w:rsid w:val="00D46F7C"/>
    <w:pPr>
      <w:spacing w:before="100" w:beforeAutospacing="1" w:after="100" w:afterAutospacing="1"/>
    </w:pPr>
    <w:rPr>
      <w:rFonts w:ascii="Arial" w:eastAsia="Times New Roman" w:hAnsi="Arial" w:cs="Arial"/>
      <w:color w:val="000000"/>
      <w:lang w:bidi="bn-BD"/>
    </w:rPr>
  </w:style>
  <w:style w:type="paragraph" w:customStyle="1" w:styleId="xl63">
    <w:name w:val="xl63"/>
    <w:basedOn w:val="Normal"/>
    <w:rsid w:val="00D46F7C"/>
    <w:pPr>
      <w:spacing w:before="100" w:beforeAutospacing="1" w:after="100" w:afterAutospacing="1"/>
      <w:ind w:firstLineChars="200" w:firstLine="200"/>
    </w:pPr>
    <w:rPr>
      <w:rFonts w:ascii="Arial" w:eastAsia="Times New Roman" w:hAnsi="Arial" w:cs="Arial"/>
      <w:b/>
      <w:bCs/>
      <w:color w:val="000000"/>
      <w:lang w:bidi="bn-BD"/>
    </w:rPr>
  </w:style>
  <w:style w:type="paragraph" w:customStyle="1" w:styleId="xl64">
    <w:name w:val="xl64"/>
    <w:basedOn w:val="Normal"/>
    <w:rsid w:val="00D46F7C"/>
    <w:pPr>
      <w:spacing w:before="100" w:beforeAutospacing="1" w:after="100" w:afterAutospacing="1"/>
      <w:jc w:val="center"/>
    </w:pPr>
    <w:rPr>
      <w:rFonts w:ascii="Times New Roman" w:eastAsia="Times New Roman" w:hAnsi="Times New Roman"/>
      <w:lang w:bidi="bn-BD"/>
    </w:rPr>
  </w:style>
  <w:style w:type="paragraph" w:customStyle="1" w:styleId="xl65">
    <w:name w:val="xl65"/>
    <w:basedOn w:val="Normal"/>
    <w:rsid w:val="00D46F7C"/>
    <w:pPr>
      <w:spacing w:before="100" w:beforeAutospacing="1" w:after="100" w:afterAutospacing="1"/>
      <w:jc w:val="center"/>
      <w:textAlignment w:val="top"/>
    </w:pPr>
    <w:rPr>
      <w:rFonts w:ascii="Times New Roman" w:eastAsia="Times New Roman" w:hAnsi="Times New Roman"/>
      <w:lang w:bidi="bn-BD"/>
    </w:rPr>
  </w:style>
  <w:style w:type="paragraph" w:customStyle="1" w:styleId="xl66">
    <w:name w:val="xl66"/>
    <w:basedOn w:val="Normal"/>
    <w:rsid w:val="00D46F7C"/>
    <w:pPr>
      <w:spacing w:before="100" w:beforeAutospacing="1" w:after="100" w:afterAutospacing="1"/>
      <w:textAlignment w:val="top"/>
    </w:pPr>
    <w:rPr>
      <w:rFonts w:ascii="Times New Roman" w:eastAsia="Times New Roman" w:hAnsi="Times New Roman"/>
      <w:lang w:bidi="bn-BD"/>
    </w:rPr>
  </w:style>
  <w:style w:type="paragraph" w:customStyle="1" w:styleId="xl67">
    <w:name w:val="xl67"/>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bidi="bn-BD"/>
    </w:rPr>
  </w:style>
  <w:style w:type="paragraph" w:customStyle="1" w:styleId="xl68">
    <w:name w:val="xl68"/>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69">
    <w:name w:val="xl69"/>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70">
    <w:name w:val="xl70"/>
    <w:basedOn w:val="Normal"/>
    <w:rsid w:val="00D46F7C"/>
    <w:pPr>
      <w:spacing w:before="100" w:beforeAutospacing="1" w:after="100" w:afterAutospacing="1"/>
    </w:pPr>
    <w:rPr>
      <w:rFonts w:ascii="Arial" w:eastAsia="Times New Roman" w:hAnsi="Arial" w:cs="Arial"/>
      <w:b/>
      <w:bCs/>
      <w:color w:val="000000"/>
      <w:lang w:bidi="bn-BD"/>
    </w:rPr>
  </w:style>
  <w:style w:type="paragraph" w:customStyle="1" w:styleId="xl71">
    <w:name w:val="xl71"/>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bidi="bn-BD"/>
    </w:rPr>
  </w:style>
  <w:style w:type="paragraph" w:customStyle="1" w:styleId="xl72">
    <w:name w:val="xl72"/>
    <w:basedOn w:val="Normal"/>
    <w:rsid w:val="00D46F7C"/>
    <w:pPr>
      <w:spacing w:before="100" w:beforeAutospacing="1" w:after="100" w:afterAutospacing="1"/>
    </w:pPr>
    <w:rPr>
      <w:rFonts w:ascii="Times New Roman" w:eastAsia="Times New Roman" w:hAnsi="Times New Roman"/>
      <w:lang w:bidi="bn-BD"/>
    </w:rPr>
  </w:style>
  <w:style w:type="paragraph" w:customStyle="1" w:styleId="xl73">
    <w:name w:val="xl73"/>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bidi="bn-BD"/>
    </w:rPr>
  </w:style>
  <w:style w:type="paragraph" w:customStyle="1" w:styleId="xl74">
    <w:name w:val="xl74"/>
    <w:basedOn w:val="Normal"/>
    <w:rsid w:val="00D46F7C"/>
    <w:pPr>
      <w:spacing w:before="100" w:beforeAutospacing="1" w:after="100" w:afterAutospacing="1"/>
    </w:pPr>
    <w:rPr>
      <w:rFonts w:ascii="Times New Roman" w:eastAsia="Times New Roman" w:hAnsi="Times New Roman"/>
      <w:lang w:bidi="bn-BD"/>
    </w:rPr>
  </w:style>
  <w:style w:type="paragraph" w:customStyle="1" w:styleId="xl75">
    <w:name w:val="xl75"/>
    <w:basedOn w:val="Normal"/>
    <w:rsid w:val="00D46F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lang w:bidi="bn-BD"/>
    </w:rPr>
  </w:style>
  <w:style w:type="paragraph" w:customStyle="1" w:styleId="xl76">
    <w:name w:val="xl76"/>
    <w:basedOn w:val="Normal"/>
    <w:rsid w:val="00D46F7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lang w:bidi="bn-BD"/>
    </w:rPr>
  </w:style>
  <w:style w:type="paragraph" w:customStyle="1" w:styleId="xl77">
    <w:name w:val="xl77"/>
    <w:basedOn w:val="Normal"/>
    <w:rsid w:val="00D46F7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b/>
      <w:bCs/>
      <w:lang w:bidi="bn-BD"/>
    </w:rPr>
  </w:style>
  <w:style w:type="paragraph" w:customStyle="1" w:styleId="xl78">
    <w:name w:val="xl78"/>
    <w:basedOn w:val="Normal"/>
    <w:rsid w:val="00D46F7C"/>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bidi="bn-BD"/>
    </w:rPr>
  </w:style>
  <w:style w:type="paragraph" w:customStyle="1" w:styleId="xl79">
    <w:name w:val="xl79"/>
    <w:basedOn w:val="Normal"/>
    <w:rsid w:val="00D46F7C"/>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bidi="bn-BD"/>
    </w:rPr>
  </w:style>
  <w:style w:type="paragraph" w:customStyle="1" w:styleId="xl80">
    <w:name w:val="xl80"/>
    <w:basedOn w:val="Normal"/>
    <w:rsid w:val="00D46F7C"/>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1">
    <w:name w:val="xl81"/>
    <w:basedOn w:val="Normal"/>
    <w:rsid w:val="00D46F7C"/>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2">
    <w:name w:val="xl82"/>
    <w:basedOn w:val="Normal"/>
    <w:rsid w:val="00D46F7C"/>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3">
    <w:name w:val="xl83"/>
    <w:basedOn w:val="Normal"/>
    <w:rsid w:val="00D46F7C"/>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4">
    <w:name w:val="xl84"/>
    <w:basedOn w:val="Normal"/>
    <w:rsid w:val="00D46F7C"/>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5">
    <w:name w:val="xl85"/>
    <w:basedOn w:val="Normal"/>
    <w:rsid w:val="00D46F7C"/>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6">
    <w:name w:val="xl86"/>
    <w:basedOn w:val="Normal"/>
    <w:rsid w:val="00D46F7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bidi="bn-BD"/>
    </w:rPr>
  </w:style>
  <w:style w:type="paragraph" w:customStyle="1" w:styleId="xl87">
    <w:name w:val="xl87"/>
    <w:basedOn w:val="Normal"/>
    <w:rsid w:val="00D46F7C"/>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paragraph" w:customStyle="1" w:styleId="xl88">
    <w:name w:val="xl88"/>
    <w:basedOn w:val="Normal"/>
    <w:rsid w:val="00D46F7C"/>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bidi="bn-BD"/>
    </w:rPr>
  </w:style>
  <w:style w:type="character" w:customStyle="1" w:styleId="BodyTextChar">
    <w:name w:val="BodyText Char"/>
    <w:link w:val="BodyText"/>
    <w:locked/>
    <w:rsid w:val="004A2578"/>
    <w:rPr>
      <w:rFonts w:ascii="Arial" w:hAnsi="Arial" w:cs="Arial"/>
      <w:lang w:val="en-AU"/>
    </w:rPr>
  </w:style>
  <w:style w:type="paragraph" w:customStyle="1" w:styleId="BodyText">
    <w:name w:val="BodyText"/>
    <w:basedOn w:val="Normal"/>
    <w:link w:val="BodyTextChar"/>
    <w:rsid w:val="004A2578"/>
    <w:pPr>
      <w:spacing w:before="60" w:after="60"/>
      <w:jc w:val="both"/>
    </w:pPr>
    <w:rPr>
      <w:rFonts w:ascii="Arial" w:hAnsi="Arial" w:cs="Arial"/>
      <w:sz w:val="22"/>
      <w:szCs w:val="22"/>
      <w:lang w:val="en-AU"/>
    </w:rPr>
  </w:style>
  <w:style w:type="paragraph" w:styleId="BodyText0">
    <w:name w:val="Body Text"/>
    <w:basedOn w:val="Normal"/>
    <w:link w:val="BodyTextChar0"/>
    <w:rsid w:val="00555C04"/>
    <w:rPr>
      <w:rFonts w:ascii="Times New Roman" w:eastAsia="Times New Roman" w:hAnsi="Times New Roman"/>
      <w:szCs w:val="20"/>
    </w:rPr>
  </w:style>
  <w:style w:type="character" w:customStyle="1" w:styleId="BodyTextChar0">
    <w:name w:val="Body Text Char"/>
    <w:basedOn w:val="DefaultParagraphFont"/>
    <w:link w:val="BodyText0"/>
    <w:rsid w:val="00555C04"/>
    <w:rPr>
      <w:rFonts w:ascii="Times New Roman" w:eastAsia="Times New Roman" w:hAnsi="Times New Roman"/>
      <w:sz w:val="24"/>
      <w:szCs w:val="20"/>
    </w:rPr>
  </w:style>
  <w:style w:type="paragraph" w:styleId="BodyText3">
    <w:name w:val="Body Text 3"/>
    <w:basedOn w:val="Normal"/>
    <w:link w:val="BodyText3Char"/>
    <w:semiHidden/>
    <w:unhideWhenUsed/>
    <w:rsid w:val="00555C04"/>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semiHidden/>
    <w:rsid w:val="00555C04"/>
    <w:rPr>
      <w:rFonts w:ascii="Times New Roman" w:eastAsia="Times New Roman" w:hAnsi="Times New Roman"/>
      <w:sz w:val="16"/>
      <w:szCs w:val="16"/>
    </w:rPr>
  </w:style>
  <w:style w:type="character" w:customStyle="1" w:styleId="tgc">
    <w:name w:val="_tgc"/>
    <w:rsid w:val="00555C04"/>
  </w:style>
  <w:style w:type="paragraph" w:styleId="BodyTextIndent3">
    <w:name w:val="Body Text Indent 3"/>
    <w:basedOn w:val="Normal"/>
    <w:link w:val="BodyTextIndent3Char"/>
    <w:uiPriority w:val="99"/>
    <w:semiHidden/>
    <w:unhideWhenUsed/>
    <w:rsid w:val="002123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1236D"/>
    <w:rPr>
      <w:sz w:val="16"/>
      <w:szCs w:val="16"/>
    </w:rPr>
  </w:style>
  <w:style w:type="paragraph" w:styleId="BodyText2">
    <w:name w:val="Body Text 2"/>
    <w:basedOn w:val="Normal"/>
    <w:link w:val="BodyText2Char"/>
    <w:uiPriority w:val="99"/>
    <w:semiHidden/>
    <w:unhideWhenUsed/>
    <w:rsid w:val="0021236D"/>
    <w:pPr>
      <w:spacing w:after="120" w:line="480" w:lineRule="auto"/>
    </w:pPr>
  </w:style>
  <w:style w:type="character" w:customStyle="1" w:styleId="BodyText2Char">
    <w:name w:val="Body Text 2 Char"/>
    <w:basedOn w:val="DefaultParagraphFont"/>
    <w:link w:val="BodyText2"/>
    <w:uiPriority w:val="99"/>
    <w:semiHidden/>
    <w:rsid w:val="0021236D"/>
    <w:rPr>
      <w:sz w:val="24"/>
      <w:szCs w:val="24"/>
    </w:rPr>
  </w:style>
  <w:style w:type="character" w:styleId="PageNumber">
    <w:name w:val="page number"/>
    <w:basedOn w:val="DefaultParagraphFont"/>
    <w:rsid w:val="0021236D"/>
  </w:style>
  <w:style w:type="table" w:customStyle="1" w:styleId="PlainTable21">
    <w:name w:val="Plain Table 21"/>
    <w:basedOn w:val="TableNormal"/>
    <w:uiPriority w:val="42"/>
    <w:rsid w:val="00D228F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SpacingChar">
    <w:name w:val="No Spacing Char"/>
    <w:basedOn w:val="DefaultParagraphFont"/>
    <w:link w:val="NoSpacing"/>
    <w:uiPriority w:val="1"/>
    <w:rsid w:val="005A47BC"/>
    <w:rPr>
      <w:sz w:val="24"/>
      <w:szCs w:val="32"/>
    </w:rPr>
  </w:style>
  <w:style w:type="table" w:customStyle="1" w:styleId="GridTable1Light-Accent51">
    <w:name w:val="Grid Table 1 Light - Accent 51"/>
    <w:basedOn w:val="TableNormal"/>
    <w:uiPriority w:val="46"/>
    <w:rsid w:val="00C03D1F"/>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rsid w:val="00C03D1F"/>
    <w:pPr>
      <w:spacing w:after="160" w:line="276" w:lineRule="auto"/>
    </w:pPr>
    <w:rPr>
      <w:rFonts w:ascii="Courier New" w:hAnsi="Courier New" w:cs="Courier New"/>
      <w:sz w:val="21"/>
      <w:szCs w:val="21"/>
      <w:lang w:bidi="bn-BD"/>
    </w:rPr>
  </w:style>
  <w:style w:type="character" w:customStyle="1" w:styleId="PlainTextChar">
    <w:name w:val="Plain Text Char"/>
    <w:basedOn w:val="DefaultParagraphFont"/>
    <w:link w:val="PlainText"/>
    <w:uiPriority w:val="99"/>
    <w:rsid w:val="00C03D1F"/>
    <w:rPr>
      <w:rFonts w:ascii="Courier New" w:hAnsi="Courier New" w:cs="Courier New"/>
      <w:sz w:val="21"/>
      <w:szCs w:val="21"/>
      <w:lang w:bidi="bn-BD"/>
    </w:rPr>
  </w:style>
  <w:style w:type="table" w:customStyle="1" w:styleId="TableGridLight2">
    <w:name w:val="Table Grid Light2"/>
    <w:basedOn w:val="TableNormal"/>
    <w:uiPriority w:val="40"/>
    <w:rsid w:val="00401AE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Salutation">
    <w:name w:val="Salutation"/>
    <w:basedOn w:val="Normal"/>
    <w:next w:val="Normal"/>
    <w:link w:val="SalutationChar"/>
    <w:rsid w:val="004D75BD"/>
    <w:rPr>
      <w:rFonts w:ascii="Arial" w:eastAsia="SimSun" w:hAnsi="Arial" w:cs="Arial"/>
      <w:sz w:val="22"/>
      <w:szCs w:val="22"/>
      <w:lang w:val="en-GB"/>
    </w:rPr>
  </w:style>
  <w:style w:type="character" w:customStyle="1" w:styleId="SalutationChar">
    <w:name w:val="Salutation Char"/>
    <w:basedOn w:val="DefaultParagraphFont"/>
    <w:link w:val="Salutation"/>
    <w:rsid w:val="004D75BD"/>
    <w:rPr>
      <w:rFonts w:ascii="Arial" w:eastAsia="SimSun" w:hAnsi="Arial" w:cs="Arial"/>
      <w:lang w:val="en-GB"/>
    </w:rPr>
  </w:style>
  <w:style w:type="paragraph" w:styleId="BlockText">
    <w:name w:val="Block Text"/>
    <w:basedOn w:val="Normal"/>
    <w:rsid w:val="004D75BD"/>
    <w:pPr>
      <w:numPr>
        <w:ilvl w:val="12"/>
      </w:numPr>
      <w:tabs>
        <w:tab w:val="left" w:pos="540"/>
      </w:tabs>
      <w:ind w:left="540" w:right="-72" w:hanging="540"/>
      <w:jc w:val="both"/>
    </w:pPr>
    <w:rPr>
      <w:rFonts w:ascii="Arial" w:eastAsia="SimSun" w:hAnsi="Arial" w:cs="Arial"/>
      <w:sz w:val="22"/>
      <w:szCs w:val="22"/>
      <w:lang w:val="en-GB" w:eastAsia="it-IT"/>
    </w:rPr>
  </w:style>
  <w:style w:type="table" w:customStyle="1" w:styleId="TableGrid1">
    <w:name w:val="Table Grid1"/>
    <w:basedOn w:val="TableNormal"/>
    <w:next w:val="TableGrid"/>
    <w:uiPriority w:val="39"/>
    <w:rsid w:val="00AB2E43"/>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189842">
      <w:bodyDiv w:val="1"/>
      <w:marLeft w:val="0"/>
      <w:marRight w:val="0"/>
      <w:marTop w:val="0"/>
      <w:marBottom w:val="0"/>
      <w:divBdr>
        <w:top w:val="none" w:sz="0" w:space="0" w:color="auto"/>
        <w:left w:val="none" w:sz="0" w:space="0" w:color="auto"/>
        <w:bottom w:val="none" w:sz="0" w:space="0" w:color="auto"/>
        <w:right w:val="none" w:sz="0" w:space="0" w:color="auto"/>
      </w:divBdr>
    </w:div>
    <w:div w:id="747964622">
      <w:bodyDiv w:val="1"/>
      <w:marLeft w:val="0"/>
      <w:marRight w:val="0"/>
      <w:marTop w:val="0"/>
      <w:marBottom w:val="0"/>
      <w:divBdr>
        <w:top w:val="none" w:sz="0" w:space="0" w:color="auto"/>
        <w:left w:val="none" w:sz="0" w:space="0" w:color="auto"/>
        <w:bottom w:val="none" w:sz="0" w:space="0" w:color="auto"/>
        <w:right w:val="none" w:sz="0" w:space="0" w:color="auto"/>
      </w:divBdr>
    </w:div>
    <w:div w:id="1095830212">
      <w:marLeft w:val="0"/>
      <w:marRight w:val="0"/>
      <w:marTop w:val="0"/>
      <w:marBottom w:val="0"/>
      <w:divBdr>
        <w:top w:val="none" w:sz="0" w:space="0" w:color="auto"/>
        <w:left w:val="none" w:sz="0" w:space="0" w:color="auto"/>
        <w:bottom w:val="none" w:sz="0" w:space="0" w:color="auto"/>
        <w:right w:val="none" w:sz="0" w:space="0" w:color="auto"/>
      </w:divBdr>
      <w:divsChild>
        <w:div w:id="1095830211">
          <w:marLeft w:val="0"/>
          <w:marRight w:val="0"/>
          <w:marTop w:val="0"/>
          <w:marBottom w:val="0"/>
          <w:divBdr>
            <w:top w:val="none" w:sz="0" w:space="0" w:color="auto"/>
            <w:left w:val="none" w:sz="0" w:space="0" w:color="auto"/>
            <w:bottom w:val="none" w:sz="0" w:space="0" w:color="auto"/>
            <w:right w:val="none" w:sz="0" w:space="0" w:color="auto"/>
          </w:divBdr>
        </w:div>
      </w:divsChild>
    </w:div>
    <w:div w:id="1095830213">
      <w:marLeft w:val="0"/>
      <w:marRight w:val="0"/>
      <w:marTop w:val="0"/>
      <w:marBottom w:val="0"/>
      <w:divBdr>
        <w:top w:val="none" w:sz="0" w:space="0" w:color="auto"/>
        <w:left w:val="none" w:sz="0" w:space="0" w:color="auto"/>
        <w:bottom w:val="none" w:sz="0" w:space="0" w:color="auto"/>
        <w:right w:val="none" w:sz="0" w:space="0" w:color="auto"/>
      </w:divBdr>
      <w:divsChild>
        <w:div w:id="1095830215">
          <w:marLeft w:val="0"/>
          <w:marRight w:val="0"/>
          <w:marTop w:val="0"/>
          <w:marBottom w:val="0"/>
          <w:divBdr>
            <w:top w:val="none" w:sz="0" w:space="0" w:color="auto"/>
            <w:left w:val="none" w:sz="0" w:space="0" w:color="auto"/>
            <w:bottom w:val="none" w:sz="0" w:space="0" w:color="auto"/>
            <w:right w:val="none" w:sz="0" w:space="0" w:color="auto"/>
          </w:divBdr>
        </w:div>
      </w:divsChild>
    </w:div>
    <w:div w:id="1095830214">
      <w:marLeft w:val="0"/>
      <w:marRight w:val="0"/>
      <w:marTop w:val="0"/>
      <w:marBottom w:val="0"/>
      <w:divBdr>
        <w:top w:val="none" w:sz="0" w:space="0" w:color="auto"/>
        <w:left w:val="none" w:sz="0" w:space="0" w:color="auto"/>
        <w:bottom w:val="none" w:sz="0" w:space="0" w:color="auto"/>
        <w:right w:val="none" w:sz="0" w:space="0" w:color="auto"/>
      </w:divBdr>
    </w:div>
    <w:div w:id="1095830216">
      <w:marLeft w:val="0"/>
      <w:marRight w:val="0"/>
      <w:marTop w:val="0"/>
      <w:marBottom w:val="0"/>
      <w:divBdr>
        <w:top w:val="none" w:sz="0" w:space="0" w:color="auto"/>
        <w:left w:val="none" w:sz="0" w:space="0" w:color="auto"/>
        <w:bottom w:val="none" w:sz="0" w:space="0" w:color="auto"/>
        <w:right w:val="none" w:sz="0" w:space="0" w:color="auto"/>
      </w:divBdr>
    </w:div>
    <w:div w:id="1382361847">
      <w:bodyDiv w:val="1"/>
      <w:marLeft w:val="0"/>
      <w:marRight w:val="0"/>
      <w:marTop w:val="0"/>
      <w:marBottom w:val="0"/>
      <w:divBdr>
        <w:top w:val="none" w:sz="0" w:space="0" w:color="auto"/>
        <w:left w:val="none" w:sz="0" w:space="0" w:color="auto"/>
        <w:bottom w:val="none" w:sz="0" w:space="0" w:color="auto"/>
        <w:right w:val="none" w:sz="0" w:space="0" w:color="auto"/>
      </w:divBdr>
    </w:div>
    <w:div w:id="1542010282">
      <w:bodyDiv w:val="1"/>
      <w:marLeft w:val="0"/>
      <w:marRight w:val="0"/>
      <w:marTop w:val="0"/>
      <w:marBottom w:val="0"/>
      <w:divBdr>
        <w:top w:val="none" w:sz="0" w:space="0" w:color="auto"/>
        <w:left w:val="none" w:sz="0" w:space="0" w:color="auto"/>
        <w:bottom w:val="none" w:sz="0" w:space="0" w:color="auto"/>
        <w:right w:val="none" w:sz="0" w:space="0" w:color="auto"/>
      </w:divBdr>
    </w:div>
    <w:div w:id="1872454442">
      <w:bodyDiv w:val="1"/>
      <w:marLeft w:val="0"/>
      <w:marRight w:val="0"/>
      <w:marTop w:val="0"/>
      <w:marBottom w:val="0"/>
      <w:divBdr>
        <w:top w:val="none" w:sz="0" w:space="0" w:color="auto"/>
        <w:left w:val="none" w:sz="0" w:space="0" w:color="auto"/>
        <w:bottom w:val="none" w:sz="0" w:space="0" w:color="auto"/>
        <w:right w:val="none" w:sz="0" w:space="0" w:color="auto"/>
      </w:divBdr>
    </w:div>
    <w:div w:id="2042783237">
      <w:bodyDiv w:val="1"/>
      <w:marLeft w:val="0"/>
      <w:marRight w:val="0"/>
      <w:marTop w:val="0"/>
      <w:marBottom w:val="0"/>
      <w:divBdr>
        <w:top w:val="none" w:sz="0" w:space="0" w:color="auto"/>
        <w:left w:val="none" w:sz="0" w:space="0" w:color="auto"/>
        <w:bottom w:val="none" w:sz="0" w:space="0" w:color="auto"/>
        <w:right w:val="none" w:sz="0" w:space="0" w:color="auto"/>
      </w:divBdr>
    </w:div>
    <w:div w:id="21128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kabir@icddrb.org" TargetMode="External"/><Relationship Id="rId18" Type="http://schemas.openxmlformats.org/officeDocument/2006/relationships/hyperlink" Target="http://www.un.org/sc/committees/1267/aq_sanctions_list.shtm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skabir@icddrb.org" TargetMode="External"/><Relationship Id="rId17" Type="http://schemas.openxmlformats.org/officeDocument/2006/relationships/hyperlink" Target="http://www.treasury.gov/resource-center/sanctions/SDN-List/Pages/defaul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am.gov" TargetMode="External"/><Relationship Id="rId20" Type="http://schemas.openxmlformats.org/officeDocument/2006/relationships/package" Target="embeddings/Microsoft_Office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kabir@icddrb.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skabir@icddrb.org" TargetMode="External"/><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skabir@icddrb.org"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cddrb.org" TargetMode="External"/><Relationship Id="rId1" Type="http://schemas.openxmlformats.org/officeDocument/2006/relationships/hyperlink" Target="mailto:supplychain@icddr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icddr,b with support from USAID is issuing a Request for Proposals (RFP) for                                     Hiring Sub-Awardee (Faith-based Organization)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F7224A-C5DE-4FB6-8339-AE570999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5577</Words>
  <Characters>31790</Characters>
  <Application>Microsoft Office Word</Application>
  <DocSecurity>0</DocSecurity>
  <Lines>264</Lines>
  <Paragraphs>74</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Pre-Bid: 05t</vt:lpstr>
      <vt:lpstr/>
      <vt:lpstr/>
      <vt:lpstr/>
      <vt:lpstr/>
      <vt:lpstr/>
      <vt:lpstr/>
      <vt:lpstr/>
      <vt:lpstr/>
      <vt:lpstr/>
      <vt:lpstr>Letter of Invitation</vt:lpstr>
      <vt:lpstr>Request for Proposals</vt:lpstr>
      <vt:lpstr>Pre-Bid Session: </vt:lpstr>
      <vt:lpstr>Bid Submission: </vt:lpstr>
      <vt:lpstr>Section 1. Instructions to Bidders</vt:lpstr>
      <vt:lpstr>Introduction</vt:lpstr>
      <vt:lpstr>Offer Deadline</vt:lpstr>
      <vt:lpstr>Instructions for the Submission of Proposal</vt:lpstr>
      <vt:lpstr>1.3. Requirements</vt:lpstr>
      <vt:lpstr>    General Requirements </vt:lpstr>
      <vt:lpstr>        Cover Letter</vt:lpstr>
      <vt:lpstr>        Registration Information:</vt:lpstr>
      <vt:lpstr>    Technical Proposal </vt:lpstr>
      <vt:lpstr>    Cost Proposal</vt:lpstr>
      <vt:lpstr>1.4. Source of Funding, Authorized Geographic Code, and Source and Origin</vt:lpstr>
      <vt:lpstr>1.5. Chronological List of Proposal Events:</vt:lpstr>
      <vt:lpstr>1.6. Preliminary selection: </vt:lpstr>
      <vt:lpstr>1.7. Validity Period</vt:lpstr>
      <vt:lpstr>1.8. Terms of Contract/Sub-agreement</vt:lpstr>
      <vt:lpstr>1.9. Evaluation and Basis for Award</vt:lpstr>
      <vt:lpstr>1.10. Negotiations</vt:lpstr>
      <vt:lpstr>1.11. Contract award</vt:lpstr>
      <vt:lpstr>1.12. Bid/Proposal &amp; Performance Security:</vt:lpstr>
      <vt:lpstr>1.13. Invoice &amp; Payment:</vt:lpstr>
      <vt:lpstr>Section 2: Scope of Work (SoW), Objective, Deliverables and Deliverables Schedu</vt:lpstr>
      <vt:lpstr>Scope of work (SOW) should contain:</vt:lpstr>
      <vt:lpstr>Objective</vt:lpstr>
      <vt:lpstr>“Form and functionalize a national parliamentary caucus  to achieve sustainable </vt:lpstr>
      <vt:lpstr>    Terms of Reference for the organization</vt:lpstr>
      <vt:lpstr>Table 1: Key positions</vt:lpstr>
      <vt:lpstr>Annex 1: </vt:lpstr>
      <vt:lpstr>Sample Cover Letter</vt:lpstr>
      <vt:lpstr>Annex 2: </vt:lpstr>
      <vt:lpstr>    Guide to Creating a Financial Proposal </vt:lpstr>
      <vt:lpstr>        </vt:lpstr>
      <vt:lpstr>Sample Budget</vt:lpstr>
      <vt:lpstr/>
      <vt:lpstr/>
      <vt:lpstr/>
      <vt:lpstr/>
      <vt:lpstr/>
      <vt:lpstr>Evidence of Responsibility Statement</vt:lpstr>
    </vt:vector>
  </TitlesOfParts>
  <Company>Microsoft</Company>
  <LinksUpToDate>false</LinksUpToDate>
  <CharactersWithSpaces>37293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Pre-Bid: 05t</dc:title>
  <dc:creator>Grants and Compliance (G&amp;C)</dc:creator>
  <cp:lastModifiedBy>fahad.khan</cp:lastModifiedBy>
  <cp:revision>2</cp:revision>
  <cp:lastPrinted>2019-08-29T08:50:00Z</cp:lastPrinted>
  <dcterms:created xsi:type="dcterms:W3CDTF">2021-07-18T06:51:00Z</dcterms:created>
  <dcterms:modified xsi:type="dcterms:W3CDTF">2021-07-18T06:51:00Z</dcterms:modified>
</cp:coreProperties>
</file>